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7C429973" w14:textId="526033D3" w:rsidR="00CA6D89" w:rsidRDefault="00CA6D89" w:rsidP="00CA6D89">
      <w:pPr>
        <w:pStyle w:val="Textoindependiente31"/>
        <w:jc w:val="center"/>
        <w:rPr>
          <w:rFonts w:eastAsia="Calibri" w:cs="Arial"/>
          <w:bCs/>
          <w:color w:val="000000"/>
          <w:sz w:val="32"/>
          <w:szCs w:val="32"/>
          <w:lang w:val="es-MX" w:eastAsia="ar-SA"/>
        </w:rPr>
      </w:pPr>
      <w:r w:rsidRPr="00CA6D89">
        <w:rPr>
          <w:rFonts w:eastAsia="Calibri" w:cs="Arial"/>
          <w:bCs/>
          <w:color w:val="000000"/>
          <w:sz w:val="32"/>
          <w:szCs w:val="32"/>
          <w:lang w:val="es-MX" w:eastAsia="ar-SA"/>
        </w:rPr>
        <w:t>ACUERDO POR EL QUE SE ESTABLECEN LAS REGLAS DE</w:t>
      </w:r>
      <w:r>
        <w:rPr>
          <w:rFonts w:eastAsia="Calibri" w:cs="Arial"/>
          <w:bCs/>
          <w:color w:val="000000"/>
          <w:sz w:val="32"/>
          <w:szCs w:val="32"/>
          <w:lang w:val="es-MX" w:eastAsia="ar-SA"/>
        </w:rPr>
        <w:t xml:space="preserve"> </w:t>
      </w:r>
      <w:r w:rsidRPr="00CA6D89">
        <w:rPr>
          <w:rFonts w:eastAsia="Calibri" w:cs="Arial"/>
          <w:bCs/>
          <w:color w:val="000000"/>
          <w:sz w:val="32"/>
          <w:szCs w:val="32"/>
          <w:lang w:val="es-MX" w:eastAsia="ar-SA"/>
        </w:rPr>
        <w:t>OPERACIÓN DEL PROGRAMA DE APOYO AL EMPLEO MORELOS</w:t>
      </w:r>
      <w:r>
        <w:rPr>
          <w:rFonts w:eastAsia="Calibri" w:cs="Arial"/>
          <w:bCs/>
          <w:color w:val="000000"/>
          <w:sz w:val="32"/>
          <w:szCs w:val="32"/>
          <w:lang w:val="es-MX" w:eastAsia="ar-SA"/>
        </w:rPr>
        <w:t xml:space="preserve"> </w:t>
      </w:r>
      <w:r w:rsidRPr="00CA6D89">
        <w:rPr>
          <w:rFonts w:eastAsia="Calibri" w:cs="Arial"/>
          <w:bCs/>
          <w:color w:val="000000"/>
          <w:sz w:val="32"/>
          <w:szCs w:val="32"/>
          <w:lang w:val="es-MX" w:eastAsia="ar-SA"/>
        </w:rPr>
        <w:t>(</w:t>
      </w:r>
      <w:proofErr w:type="spellStart"/>
      <w:r w:rsidRPr="00CA6D89">
        <w:rPr>
          <w:rFonts w:eastAsia="Calibri" w:cs="Arial"/>
          <w:bCs/>
          <w:color w:val="000000"/>
          <w:sz w:val="32"/>
          <w:szCs w:val="32"/>
          <w:lang w:val="es-MX" w:eastAsia="ar-SA"/>
        </w:rPr>
        <w:t>PAEM</w:t>
      </w:r>
      <w:proofErr w:type="spellEnd"/>
      <w:r w:rsidRPr="00CA6D89">
        <w:rPr>
          <w:rFonts w:eastAsia="Calibri" w:cs="Arial"/>
          <w:bCs/>
          <w:color w:val="000000"/>
          <w:sz w:val="32"/>
          <w:szCs w:val="32"/>
          <w:lang w:val="es-MX" w:eastAsia="ar-SA"/>
        </w:rPr>
        <w:t>) 2026.</w:t>
      </w:r>
    </w:p>
    <w:p w14:paraId="044221AF" w14:textId="1A52F9B7" w:rsidR="002E0284" w:rsidRPr="00CA6D89" w:rsidRDefault="00FB517A" w:rsidP="00CA6D89">
      <w:pPr>
        <w:pStyle w:val="Textoindependiente31"/>
        <w:jc w:val="center"/>
        <w:rPr>
          <w:rFonts w:eastAsia="Calibri" w:cs="Arial"/>
          <w:bCs/>
          <w:color w:val="000000"/>
          <w:sz w:val="32"/>
          <w:szCs w:val="32"/>
          <w:lang w:val="es-MX" w:eastAsia="ar-SA"/>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212EEDF5" w14:textId="77777777" w:rsidR="00531DA2" w:rsidRDefault="00531DA2" w:rsidP="00531DA2">
      <w:pPr>
        <w:widowControl w:val="0"/>
        <w:spacing w:after="0" w:line="240" w:lineRule="auto"/>
        <w:jc w:val="both"/>
        <w:rPr>
          <w:rFonts w:ascii="Arial" w:eastAsia="Soberana Sans" w:hAnsi="Arial" w:cs="Arial"/>
          <w:color w:val="000000"/>
          <w:sz w:val="24"/>
          <w:szCs w:val="24"/>
        </w:rPr>
      </w:pPr>
      <w:r w:rsidRPr="00531DA2">
        <w:rPr>
          <w:rFonts w:ascii="Arial" w:eastAsia="Soberana Sans" w:hAnsi="Arial" w:cs="Arial"/>
          <w:color w:val="000000"/>
          <w:sz w:val="24"/>
          <w:szCs w:val="24"/>
        </w:rPr>
        <w:lastRenderedPageBreak/>
        <w:t xml:space="preserve">Al margen superior un Logotipo que dice: </w:t>
      </w:r>
      <w:proofErr w:type="gramStart"/>
      <w:r w:rsidRPr="00531DA2">
        <w:rPr>
          <w:rFonts w:ascii="Arial" w:eastAsia="Soberana Sans" w:hAnsi="Arial" w:cs="Arial"/>
          <w:color w:val="000000"/>
          <w:sz w:val="24"/>
          <w:szCs w:val="24"/>
        </w:rPr>
        <w:t>ECONOMÍA.-</w:t>
      </w:r>
      <w:proofErr w:type="gramEnd"/>
      <w:r w:rsidRPr="00531DA2">
        <w:rPr>
          <w:rFonts w:ascii="Arial" w:eastAsia="Soberana Sans" w:hAnsi="Arial" w:cs="Arial"/>
          <w:color w:val="000000"/>
          <w:sz w:val="24"/>
          <w:szCs w:val="24"/>
        </w:rPr>
        <w:t xml:space="preserve"> SECRETARÍA DE DESARROLLO ECONÓMICO Y DEL TRABAJO.</w:t>
      </w:r>
    </w:p>
    <w:p w14:paraId="6F186B9E" w14:textId="77777777" w:rsidR="00531DA2" w:rsidRPr="00531DA2" w:rsidRDefault="00531DA2" w:rsidP="00531DA2">
      <w:pPr>
        <w:widowControl w:val="0"/>
        <w:spacing w:after="0" w:line="240" w:lineRule="auto"/>
        <w:jc w:val="both"/>
        <w:rPr>
          <w:rFonts w:ascii="Arial" w:eastAsia="Soberana Sans" w:hAnsi="Arial" w:cs="Arial"/>
          <w:color w:val="000000"/>
          <w:sz w:val="24"/>
          <w:szCs w:val="24"/>
        </w:rPr>
      </w:pPr>
    </w:p>
    <w:p w14:paraId="206B93BE" w14:textId="77777777" w:rsidR="00531DA2" w:rsidRDefault="00531DA2" w:rsidP="00531DA2">
      <w:pPr>
        <w:widowControl w:val="0"/>
        <w:spacing w:after="0" w:line="240" w:lineRule="auto"/>
        <w:jc w:val="both"/>
        <w:rPr>
          <w:rFonts w:ascii="Arial" w:eastAsia="Soberana Sans" w:hAnsi="Arial" w:cs="Arial"/>
          <w:color w:val="000000"/>
          <w:sz w:val="24"/>
          <w:szCs w:val="24"/>
        </w:rPr>
      </w:pPr>
      <w:r w:rsidRPr="00531DA2">
        <w:rPr>
          <w:rFonts w:ascii="Arial" w:eastAsia="Soberana Sans" w:hAnsi="Arial" w:cs="Arial"/>
          <w:color w:val="000000"/>
          <w:sz w:val="24"/>
          <w:szCs w:val="24"/>
        </w:rPr>
        <w:t>JOSÉ VÍCTOR SÁNCHEZ TRUJILLO, SECRETARIO DE DESARROLLO ECONÓMICO Y DEL TRABAJO DEL PODER EJECUTIVO ESTATAL, CON FUNDAMENTO EN LO DISPUESTO POR EL ARTÍCULO 74 DE LA CONSTITUCIÓN POLÍTICA DEL ESTADO LIBRE Y SOBERANO DE MORELOS, QUE REFORMA LA DEL AÑO DE 1888; 6, 9, FRACCIÓN IV, 14 FRACCIONES III, V, VI, VIII, IX, XXI, XXII, XXVIII, XXIX Y XXXVII; 15, 25 FRACCIONES XXVIII, XL, XLIX Y L, DE LA LEY ORGÁNICA DE LA ADMINISTRACIÓN PÚBLICA PARA EL ESTADO LIBRE Y SOBERANO DE MORELOS; ASÍ COMO 1, 2, 3 FRACCIONES XVIII y XX, 4, 5 FRACCIONES I Y XI, 8, FRACCIÓN II, INCISO B), 9, 10 FRACCIONES I, VII, XII, XVIII, 12 FRACCIONES XXIV Y XXXII, Y 20 DEL REGLAMENTO INTERIOR DE LA SECRETARÍA DE DESARROLLO ECONÓMICO Y DEL TRABAJO DEL PODER EJECUTIVO ESTATAL Y CON BASE EN LA SIGUIENTE:</w:t>
      </w:r>
    </w:p>
    <w:p w14:paraId="7B78ADEB" w14:textId="77777777" w:rsidR="00531DA2" w:rsidRPr="00531DA2" w:rsidRDefault="00531DA2" w:rsidP="00531DA2">
      <w:pPr>
        <w:widowControl w:val="0"/>
        <w:spacing w:after="0" w:line="240" w:lineRule="auto"/>
        <w:jc w:val="center"/>
        <w:rPr>
          <w:rFonts w:ascii="Arial" w:eastAsia="Soberana Sans" w:hAnsi="Arial" w:cs="Arial"/>
          <w:color w:val="000000"/>
          <w:sz w:val="24"/>
          <w:szCs w:val="24"/>
        </w:rPr>
      </w:pPr>
    </w:p>
    <w:p w14:paraId="5A0F9B4A" w14:textId="77777777" w:rsidR="00531DA2" w:rsidRDefault="00531DA2" w:rsidP="00531DA2">
      <w:pPr>
        <w:widowControl w:val="0"/>
        <w:spacing w:after="0" w:line="240" w:lineRule="auto"/>
        <w:jc w:val="center"/>
        <w:rPr>
          <w:rFonts w:ascii="Arial" w:eastAsia="Soberana Sans" w:hAnsi="Arial" w:cs="Arial"/>
          <w:color w:val="000000"/>
          <w:sz w:val="24"/>
          <w:szCs w:val="24"/>
        </w:rPr>
      </w:pPr>
      <w:r w:rsidRPr="00531DA2">
        <w:rPr>
          <w:rFonts w:ascii="Arial" w:eastAsia="Soberana Sans" w:hAnsi="Arial" w:cs="Arial"/>
          <w:color w:val="000000"/>
          <w:sz w:val="24"/>
          <w:szCs w:val="24"/>
        </w:rPr>
        <w:t>EXPOSICIÓN DE MOTIVOS</w:t>
      </w:r>
    </w:p>
    <w:p w14:paraId="3FC28F27" w14:textId="77777777" w:rsidR="00531DA2" w:rsidRPr="00531DA2" w:rsidRDefault="00531DA2" w:rsidP="00531DA2">
      <w:pPr>
        <w:widowControl w:val="0"/>
        <w:spacing w:after="0" w:line="240" w:lineRule="auto"/>
        <w:jc w:val="center"/>
        <w:rPr>
          <w:rFonts w:ascii="Arial" w:eastAsia="Soberana Sans" w:hAnsi="Arial" w:cs="Arial"/>
          <w:color w:val="000000"/>
          <w:sz w:val="24"/>
          <w:szCs w:val="24"/>
        </w:rPr>
      </w:pPr>
    </w:p>
    <w:p w14:paraId="23C559B9" w14:textId="77777777" w:rsidR="00531DA2" w:rsidRDefault="00531DA2" w:rsidP="00531DA2">
      <w:pPr>
        <w:widowControl w:val="0"/>
        <w:spacing w:after="0" w:line="240" w:lineRule="auto"/>
        <w:jc w:val="both"/>
        <w:rPr>
          <w:rFonts w:ascii="Arial" w:eastAsia="Soberana Sans" w:hAnsi="Arial" w:cs="Arial"/>
          <w:color w:val="000000"/>
          <w:sz w:val="24"/>
          <w:szCs w:val="24"/>
        </w:rPr>
      </w:pPr>
      <w:r w:rsidRPr="00531DA2">
        <w:rPr>
          <w:rFonts w:ascii="Arial" w:eastAsia="Soberana Sans" w:hAnsi="Arial" w:cs="Arial"/>
          <w:color w:val="000000"/>
          <w:sz w:val="24"/>
          <w:szCs w:val="24"/>
        </w:rPr>
        <w:t xml:space="preserve">El artículo 25 de la Constitución Política de los Estados Unidos Mexicanos establece que al Estado le corresponde la rectoría del desarrollo nacional para garantizar que éste sea integral y sustentable, que fortalezca la soberanía de la nación y su régimen democrático y que, mediante la competitividad, el fomento del crecimiento económico y el empleo y una más justa distribución del ingreso y la riqueza, permita el pleno ejercicio de la libertad y la dignidad de los individuos, grupos y clases sociales y que al desarrollo económico nacional concurrirán, con responsabilidad social, el sector público, el sector social y el sector privado, sin menoscabo de otras formas de actividad económica que contribuyan al desarrollo de la nación. </w:t>
      </w:r>
    </w:p>
    <w:p w14:paraId="1BCFACF2" w14:textId="77777777" w:rsidR="00531DA2" w:rsidRPr="00531DA2" w:rsidRDefault="00531DA2" w:rsidP="00531DA2">
      <w:pPr>
        <w:widowControl w:val="0"/>
        <w:spacing w:after="0" w:line="240" w:lineRule="auto"/>
        <w:jc w:val="both"/>
        <w:rPr>
          <w:rFonts w:ascii="Arial" w:eastAsia="Soberana Sans" w:hAnsi="Arial" w:cs="Arial"/>
          <w:color w:val="000000"/>
          <w:sz w:val="24"/>
          <w:szCs w:val="24"/>
        </w:rPr>
      </w:pPr>
    </w:p>
    <w:p w14:paraId="650FE100" w14:textId="77777777" w:rsidR="00531DA2" w:rsidRDefault="00531DA2" w:rsidP="00531DA2">
      <w:pPr>
        <w:widowControl w:val="0"/>
        <w:spacing w:after="0" w:line="240" w:lineRule="auto"/>
        <w:jc w:val="both"/>
        <w:rPr>
          <w:rFonts w:ascii="Arial" w:eastAsia="Soberana Sans" w:hAnsi="Arial" w:cs="Arial"/>
          <w:color w:val="000000"/>
          <w:sz w:val="24"/>
          <w:szCs w:val="24"/>
        </w:rPr>
      </w:pPr>
      <w:r w:rsidRPr="00531DA2">
        <w:rPr>
          <w:rFonts w:ascii="Arial" w:eastAsia="Soberana Sans" w:hAnsi="Arial" w:cs="Arial"/>
          <w:color w:val="000000"/>
          <w:sz w:val="24"/>
          <w:szCs w:val="24"/>
        </w:rPr>
        <w:t xml:space="preserve">Es por ello que de conformidad con lo establecido en la fracción XXVI del artículo 70 de la Constitución Política del Estado Libre y Soberano de Morelos, que reforma la del año de 1888, es facultad de la persona titular del Poder Ejecutivo Estatal conducir la planeación del desarrollo económico y social del estado, para lo cual tendrá a bien efectuar las acciones conducentes para la formulación, instrumentación, ejecución, control y evaluación de los planes y programas de desarrollo, armonizado con el Plan Estatal de Desarrollo 2025-2030, publicado en el Periódico Oficial “Tierra y Libertad”, número 6423, de fecha 09 de mayo del año </w:t>
      </w:r>
      <w:r w:rsidRPr="00531DA2">
        <w:rPr>
          <w:rFonts w:ascii="Arial" w:eastAsia="Soberana Sans" w:hAnsi="Arial" w:cs="Arial"/>
          <w:color w:val="000000"/>
          <w:sz w:val="24"/>
          <w:szCs w:val="24"/>
        </w:rPr>
        <w:lastRenderedPageBreak/>
        <w:t xml:space="preserve">2025. </w:t>
      </w:r>
    </w:p>
    <w:p w14:paraId="3C4BF87E" w14:textId="77777777" w:rsidR="00531DA2" w:rsidRPr="00531DA2" w:rsidRDefault="00531DA2" w:rsidP="00531DA2">
      <w:pPr>
        <w:widowControl w:val="0"/>
        <w:spacing w:after="0" w:line="240" w:lineRule="auto"/>
        <w:jc w:val="both"/>
        <w:rPr>
          <w:rFonts w:ascii="Arial" w:eastAsia="Soberana Sans" w:hAnsi="Arial" w:cs="Arial"/>
          <w:color w:val="000000"/>
          <w:sz w:val="24"/>
          <w:szCs w:val="24"/>
        </w:rPr>
      </w:pPr>
    </w:p>
    <w:p w14:paraId="2D37B230" w14:textId="77777777" w:rsidR="00531DA2" w:rsidRDefault="00531DA2" w:rsidP="00531DA2">
      <w:pPr>
        <w:widowControl w:val="0"/>
        <w:spacing w:after="0" w:line="240" w:lineRule="auto"/>
        <w:jc w:val="both"/>
        <w:rPr>
          <w:rFonts w:ascii="Arial" w:eastAsia="Soberana Sans" w:hAnsi="Arial" w:cs="Arial"/>
          <w:color w:val="000000"/>
          <w:sz w:val="24"/>
          <w:szCs w:val="24"/>
        </w:rPr>
      </w:pPr>
      <w:r w:rsidRPr="00531DA2">
        <w:rPr>
          <w:rFonts w:ascii="Arial" w:eastAsia="Soberana Sans" w:hAnsi="Arial" w:cs="Arial"/>
          <w:color w:val="000000"/>
          <w:sz w:val="24"/>
          <w:szCs w:val="24"/>
        </w:rPr>
        <w:t xml:space="preserve">En el citado Plan Estatal de Desarrollo 2025-2030, la persona titular del Poder Ejecutivo del Estado de Morelos estableció, el eje rector 2 denominado “Economía para el Bienestar”, el objetivo estratégico 2.2 consistente en “Lograr una mayor inserción de personas trabajadoras en el empleo formal, fomentando la capacitación y fortaleciendo la protección y promoción de sus derechos laborales, con mejora constante en la procuración y la impartición de justicia laboral, privilegiando la conciliación para la prevención o solución de conflictos obrero patronales, así como las líneas de acción 2.2.1: Estrategia; Promover el empleo y el autoempleo sostenible para la población económicamente activa del Estado de Morelos, 2.2.1.1 Promover la colocación de personas trabajadoras en empleo formal y 2.2.1.2 Fortalecer habilidades en el empleo y productividad laboral. </w:t>
      </w:r>
    </w:p>
    <w:p w14:paraId="20872715" w14:textId="77777777" w:rsidR="00531DA2" w:rsidRPr="00531DA2" w:rsidRDefault="00531DA2" w:rsidP="00531DA2">
      <w:pPr>
        <w:widowControl w:val="0"/>
        <w:spacing w:after="0" w:line="240" w:lineRule="auto"/>
        <w:jc w:val="both"/>
        <w:rPr>
          <w:rFonts w:ascii="Arial" w:eastAsia="Soberana Sans" w:hAnsi="Arial" w:cs="Arial"/>
          <w:color w:val="000000"/>
          <w:sz w:val="24"/>
          <w:szCs w:val="24"/>
        </w:rPr>
      </w:pPr>
    </w:p>
    <w:p w14:paraId="4CBBB893" w14:textId="35952A1C" w:rsidR="00531DA2" w:rsidRDefault="00531DA2" w:rsidP="00531DA2">
      <w:pPr>
        <w:widowControl w:val="0"/>
        <w:spacing w:after="0" w:line="240" w:lineRule="auto"/>
        <w:jc w:val="both"/>
        <w:rPr>
          <w:rFonts w:ascii="Arial" w:eastAsia="Soberana Sans" w:hAnsi="Arial" w:cs="Arial"/>
          <w:color w:val="000000"/>
          <w:sz w:val="24"/>
          <w:szCs w:val="24"/>
        </w:rPr>
      </w:pPr>
      <w:r w:rsidRPr="00531DA2">
        <w:rPr>
          <w:rFonts w:ascii="Arial" w:eastAsia="Soberana Sans" w:hAnsi="Arial" w:cs="Arial"/>
          <w:color w:val="000000"/>
          <w:sz w:val="24"/>
          <w:szCs w:val="24"/>
        </w:rPr>
        <w:t xml:space="preserve">Al respecto, la Secretaría del Trabajo y Previsión Social del Gobierno Federal, en coordinación con los gobiernos de las entidades federativas, instrumenta diversos servicios y programas de intermediación laboral a favor de la población buscadora de empleo y la instancia empleadora, para la operación del Programa de Apoyo al Empleo (PAE) en el marco del Servicio Nacional de Empleo, que tiene como propósito realizar diversas acciones para lograr la inserción en un empleo formal a desempleados, trabajadores en condiciones críticas de ocupación y personas inactivas con disponibilidad para trabajar, con atención preferencial a quienes enfrentan barreras de acceso al empleo formal. </w:t>
      </w:r>
    </w:p>
    <w:p w14:paraId="7F63238D" w14:textId="77777777" w:rsidR="00531DA2" w:rsidRPr="00531DA2" w:rsidRDefault="00531DA2" w:rsidP="00531DA2">
      <w:pPr>
        <w:widowControl w:val="0"/>
        <w:spacing w:after="0" w:line="240" w:lineRule="auto"/>
        <w:jc w:val="both"/>
        <w:rPr>
          <w:rFonts w:ascii="Arial" w:eastAsia="Soberana Sans" w:hAnsi="Arial" w:cs="Arial"/>
          <w:color w:val="000000"/>
          <w:sz w:val="24"/>
          <w:szCs w:val="24"/>
        </w:rPr>
      </w:pPr>
    </w:p>
    <w:p w14:paraId="58A4B0C6" w14:textId="77777777" w:rsidR="00531DA2" w:rsidRDefault="00531DA2" w:rsidP="00531DA2">
      <w:pPr>
        <w:widowControl w:val="0"/>
        <w:spacing w:after="0" w:line="240" w:lineRule="auto"/>
        <w:jc w:val="both"/>
        <w:rPr>
          <w:rFonts w:ascii="Arial" w:eastAsia="Soberana Sans" w:hAnsi="Arial" w:cs="Arial"/>
          <w:color w:val="000000"/>
          <w:sz w:val="24"/>
          <w:szCs w:val="24"/>
        </w:rPr>
      </w:pPr>
      <w:r w:rsidRPr="00531DA2">
        <w:rPr>
          <w:rFonts w:ascii="Arial" w:eastAsia="Soberana Sans" w:hAnsi="Arial" w:cs="Arial"/>
          <w:color w:val="000000"/>
          <w:sz w:val="24"/>
          <w:szCs w:val="24"/>
        </w:rPr>
        <w:t>El Programa de Apoyo al Empleo busca ayudar a solucionar las dificultades que enfrentan las Personas Buscadoras de Empleo y la instancia empleadora para articularse en el mercado laboral, tales como: deficiente promoción de los puestos de trabajo registrados existentes y de buscadores de trabajo disponibles; brecha entre las competencias laborales requeridas por los puestos de trabajo registrados y las ofrecidas por los buscadores de empleo y la falta de recursos de éstos para adecuar sus competencias laborales. Logrando la inserción y/o preservación de un empleo formal de Personas Buscadoras de Empleo, mediante Acciones de Apoyo al Empleo, llevadas a cabo con los Subprogramas de Intermediación Laboral (ferias de empleo), Impulso al Bienestar Laboral y Morelos Sin Fronteras.</w:t>
      </w:r>
    </w:p>
    <w:p w14:paraId="5BC5CBF2" w14:textId="77777777" w:rsidR="00531DA2" w:rsidRPr="00531DA2" w:rsidRDefault="00531DA2" w:rsidP="00531DA2">
      <w:pPr>
        <w:widowControl w:val="0"/>
        <w:spacing w:after="0" w:line="240" w:lineRule="auto"/>
        <w:jc w:val="both"/>
        <w:rPr>
          <w:rFonts w:ascii="Arial" w:eastAsia="Soberana Sans" w:hAnsi="Arial" w:cs="Arial"/>
          <w:color w:val="000000"/>
          <w:sz w:val="24"/>
          <w:szCs w:val="24"/>
        </w:rPr>
      </w:pPr>
    </w:p>
    <w:p w14:paraId="411E7FCF" w14:textId="77777777" w:rsidR="00531DA2" w:rsidRDefault="00531DA2" w:rsidP="00531DA2">
      <w:pPr>
        <w:widowControl w:val="0"/>
        <w:spacing w:after="0" w:line="240" w:lineRule="auto"/>
        <w:jc w:val="both"/>
        <w:rPr>
          <w:rFonts w:ascii="Arial" w:eastAsia="Soberana Sans" w:hAnsi="Arial" w:cs="Arial"/>
          <w:color w:val="000000"/>
          <w:sz w:val="24"/>
          <w:szCs w:val="24"/>
        </w:rPr>
      </w:pPr>
      <w:r w:rsidRPr="00531DA2">
        <w:rPr>
          <w:rFonts w:ascii="Arial" w:eastAsia="Soberana Sans" w:hAnsi="Arial" w:cs="Arial"/>
          <w:color w:val="000000"/>
          <w:sz w:val="24"/>
          <w:szCs w:val="24"/>
        </w:rPr>
        <w:t xml:space="preserve">Asimismo, el Programa de Apoyo al Empleo, es un programa de desarrollo económico según su clasificación funcional y, no se contrapone, afecta, ni presenta </w:t>
      </w:r>
      <w:r w:rsidRPr="00531DA2">
        <w:rPr>
          <w:rFonts w:ascii="Arial" w:eastAsia="Soberana Sans" w:hAnsi="Arial" w:cs="Arial"/>
          <w:color w:val="000000"/>
          <w:sz w:val="24"/>
          <w:szCs w:val="24"/>
        </w:rPr>
        <w:lastRenderedPageBreak/>
        <w:t>duplicidades con otros programas y acciones del Gobierno de México en cuanto a su diseño, beneficios, apoyos otorgados y población objetivo, asimismo, cumple con las disposiciones aplicables en materia de transparencia con el propósito de asegurar la distribución y aplicación de los recursos.</w:t>
      </w:r>
    </w:p>
    <w:p w14:paraId="50CE0609" w14:textId="77777777" w:rsidR="00531DA2" w:rsidRPr="00531DA2" w:rsidRDefault="00531DA2" w:rsidP="00531DA2">
      <w:pPr>
        <w:widowControl w:val="0"/>
        <w:spacing w:after="0" w:line="240" w:lineRule="auto"/>
        <w:jc w:val="both"/>
        <w:rPr>
          <w:rFonts w:ascii="Arial" w:eastAsia="Soberana Sans" w:hAnsi="Arial" w:cs="Arial"/>
          <w:color w:val="000000"/>
          <w:sz w:val="24"/>
          <w:szCs w:val="24"/>
        </w:rPr>
      </w:pPr>
    </w:p>
    <w:p w14:paraId="10794C55" w14:textId="4A1A06E9" w:rsidR="003D6468" w:rsidRDefault="00531DA2" w:rsidP="00531DA2">
      <w:pPr>
        <w:widowControl w:val="0"/>
        <w:spacing w:after="0" w:line="240" w:lineRule="auto"/>
        <w:jc w:val="both"/>
        <w:rPr>
          <w:rFonts w:ascii="Arial" w:eastAsia="Soberana Sans" w:hAnsi="Arial" w:cs="Arial"/>
          <w:color w:val="000000"/>
          <w:sz w:val="24"/>
          <w:szCs w:val="24"/>
        </w:rPr>
      </w:pPr>
      <w:r w:rsidRPr="00531DA2">
        <w:rPr>
          <w:rFonts w:ascii="Arial" w:eastAsia="Soberana Sans" w:hAnsi="Arial" w:cs="Arial"/>
          <w:color w:val="000000"/>
          <w:sz w:val="24"/>
          <w:szCs w:val="24"/>
        </w:rPr>
        <w:t>Para ello, mediante este programa se otorga atención enfocada a las necesidades específicas de la población objetivo mediante la prestación de servicios de Intermediación Laboral (ferias de empleo), Impulso al Bienestar Laboral, Morelos Sin Fronteras,  a través de la coordinación de esfuerzos y recursos de carácter federal y local, mediante el establecimiento de un marco jurídico que permite a los gobiernos homologar criterios, acciones y procedimientos para una óptima funcionalidad y eficiencia operativa, a través del “Acuerdo mediante el cual se establecen las Reglas de Operación del Programa de Apoyo al Empleo (PAE)” publicadas en el Diario Oficial de la Federación de fecha 31 de diciembre de 2025.</w:t>
      </w:r>
    </w:p>
    <w:p w14:paraId="10416941" w14:textId="77777777" w:rsidR="00531DA2" w:rsidRDefault="00531DA2" w:rsidP="00531DA2">
      <w:pPr>
        <w:widowControl w:val="0"/>
        <w:spacing w:after="0" w:line="240" w:lineRule="auto"/>
        <w:jc w:val="both"/>
        <w:rPr>
          <w:rFonts w:ascii="Arial" w:eastAsia="Soberana Sans" w:hAnsi="Arial" w:cs="Arial"/>
          <w:color w:val="000000"/>
          <w:sz w:val="24"/>
          <w:szCs w:val="24"/>
        </w:rPr>
      </w:pPr>
    </w:p>
    <w:tbl>
      <w:tblPr>
        <w:tblpPr w:leftFromText="141" w:rightFromText="141" w:vertAnchor="text" w:horzAnchor="margin" w:tblpXSpec="center" w:tblpY="2506"/>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00" w:firstRow="0" w:lastRow="0" w:firstColumn="0" w:lastColumn="0" w:noHBand="0" w:noVBand="1"/>
      </w:tblPr>
      <w:tblGrid>
        <w:gridCol w:w="2131"/>
        <w:gridCol w:w="929"/>
        <w:gridCol w:w="1028"/>
        <w:gridCol w:w="1370"/>
        <w:gridCol w:w="928"/>
        <w:gridCol w:w="1028"/>
        <w:gridCol w:w="1404"/>
      </w:tblGrid>
      <w:tr w:rsidR="00531DA2" w:rsidRPr="00531DA2" w14:paraId="360C20E8" w14:textId="77777777" w:rsidTr="00531DA2">
        <w:trPr>
          <w:trHeight w:val="20"/>
        </w:trPr>
        <w:tc>
          <w:tcPr>
            <w:tcW w:w="1208" w:type="pct"/>
            <w:vAlign w:val="center"/>
          </w:tcPr>
          <w:p w14:paraId="4023F073"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Subprograma</w:t>
            </w:r>
          </w:p>
        </w:tc>
        <w:tc>
          <w:tcPr>
            <w:tcW w:w="526" w:type="pct"/>
            <w:vAlign w:val="center"/>
          </w:tcPr>
          <w:p w14:paraId="3DCC3C07"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Mujeres</w:t>
            </w:r>
          </w:p>
        </w:tc>
        <w:tc>
          <w:tcPr>
            <w:tcW w:w="583" w:type="pct"/>
            <w:vAlign w:val="center"/>
          </w:tcPr>
          <w:p w14:paraId="5F27A09F"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Hombres</w:t>
            </w:r>
          </w:p>
        </w:tc>
        <w:tc>
          <w:tcPr>
            <w:tcW w:w="777" w:type="pct"/>
            <w:vAlign w:val="center"/>
          </w:tcPr>
          <w:p w14:paraId="0E49E9ED"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Total, de personas atendidas</w:t>
            </w:r>
          </w:p>
        </w:tc>
        <w:tc>
          <w:tcPr>
            <w:tcW w:w="526" w:type="pct"/>
            <w:vAlign w:val="center"/>
          </w:tcPr>
          <w:p w14:paraId="449FEDBB"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Mujeres</w:t>
            </w:r>
          </w:p>
        </w:tc>
        <w:tc>
          <w:tcPr>
            <w:tcW w:w="583" w:type="pct"/>
            <w:vAlign w:val="center"/>
          </w:tcPr>
          <w:p w14:paraId="46700775"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Hombres</w:t>
            </w:r>
          </w:p>
        </w:tc>
        <w:tc>
          <w:tcPr>
            <w:tcW w:w="796" w:type="pct"/>
            <w:vAlign w:val="center"/>
          </w:tcPr>
          <w:p w14:paraId="52DAFC41"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Total, de personas colocadas</w:t>
            </w:r>
          </w:p>
        </w:tc>
      </w:tr>
      <w:tr w:rsidR="00531DA2" w:rsidRPr="00531DA2" w14:paraId="51531F35" w14:textId="77777777" w:rsidTr="00531DA2">
        <w:trPr>
          <w:trHeight w:val="20"/>
        </w:trPr>
        <w:tc>
          <w:tcPr>
            <w:tcW w:w="1208" w:type="pct"/>
            <w:vAlign w:val="center"/>
          </w:tcPr>
          <w:p w14:paraId="0A572F37"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 xml:space="preserve">Capacitación para la empleabilidad. </w:t>
            </w:r>
          </w:p>
          <w:p w14:paraId="4DBAF6AB"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 xml:space="preserve">(Impulso al Bienestar </w:t>
            </w:r>
          </w:p>
          <w:p w14:paraId="1895E5F9"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Laboral).</w:t>
            </w:r>
          </w:p>
        </w:tc>
        <w:tc>
          <w:tcPr>
            <w:tcW w:w="526" w:type="pct"/>
            <w:vAlign w:val="center"/>
          </w:tcPr>
          <w:p w14:paraId="49A451DB"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531</w:t>
            </w:r>
          </w:p>
        </w:tc>
        <w:tc>
          <w:tcPr>
            <w:tcW w:w="583" w:type="pct"/>
            <w:vAlign w:val="center"/>
          </w:tcPr>
          <w:p w14:paraId="3FE51494"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361</w:t>
            </w:r>
          </w:p>
        </w:tc>
        <w:tc>
          <w:tcPr>
            <w:tcW w:w="777" w:type="pct"/>
            <w:vAlign w:val="center"/>
          </w:tcPr>
          <w:p w14:paraId="52533952"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892</w:t>
            </w:r>
          </w:p>
        </w:tc>
        <w:tc>
          <w:tcPr>
            <w:tcW w:w="526" w:type="pct"/>
            <w:vAlign w:val="center"/>
          </w:tcPr>
          <w:p w14:paraId="5DCAEA89"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468</w:t>
            </w:r>
          </w:p>
        </w:tc>
        <w:tc>
          <w:tcPr>
            <w:tcW w:w="583" w:type="pct"/>
            <w:vAlign w:val="center"/>
          </w:tcPr>
          <w:p w14:paraId="4C946B40"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312</w:t>
            </w:r>
          </w:p>
        </w:tc>
        <w:tc>
          <w:tcPr>
            <w:tcW w:w="796" w:type="pct"/>
            <w:vAlign w:val="center"/>
          </w:tcPr>
          <w:p w14:paraId="74E35C26"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780</w:t>
            </w:r>
          </w:p>
        </w:tc>
      </w:tr>
      <w:tr w:rsidR="00531DA2" w:rsidRPr="00531DA2" w14:paraId="42FEFA30" w14:textId="77777777" w:rsidTr="00531DA2">
        <w:trPr>
          <w:trHeight w:val="20"/>
        </w:trPr>
        <w:tc>
          <w:tcPr>
            <w:tcW w:w="1208" w:type="pct"/>
            <w:vAlign w:val="center"/>
          </w:tcPr>
          <w:p w14:paraId="7CE10267"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 xml:space="preserve">Servicios de intermediación laboral. (Ferias de Empleo). </w:t>
            </w:r>
          </w:p>
        </w:tc>
        <w:tc>
          <w:tcPr>
            <w:tcW w:w="526" w:type="pct"/>
            <w:vAlign w:val="center"/>
          </w:tcPr>
          <w:p w14:paraId="5F261490"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2,332</w:t>
            </w:r>
          </w:p>
        </w:tc>
        <w:tc>
          <w:tcPr>
            <w:tcW w:w="583" w:type="pct"/>
            <w:vAlign w:val="center"/>
          </w:tcPr>
          <w:p w14:paraId="52EFCEEC"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2,010</w:t>
            </w:r>
          </w:p>
        </w:tc>
        <w:tc>
          <w:tcPr>
            <w:tcW w:w="777" w:type="pct"/>
            <w:vAlign w:val="center"/>
          </w:tcPr>
          <w:p w14:paraId="54E2222D"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4,342</w:t>
            </w:r>
          </w:p>
        </w:tc>
        <w:tc>
          <w:tcPr>
            <w:tcW w:w="526" w:type="pct"/>
            <w:vAlign w:val="center"/>
          </w:tcPr>
          <w:p w14:paraId="02460E83"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612</w:t>
            </w:r>
          </w:p>
        </w:tc>
        <w:tc>
          <w:tcPr>
            <w:tcW w:w="583" w:type="pct"/>
            <w:vAlign w:val="center"/>
          </w:tcPr>
          <w:p w14:paraId="54A77C39"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727</w:t>
            </w:r>
          </w:p>
        </w:tc>
        <w:tc>
          <w:tcPr>
            <w:tcW w:w="796" w:type="pct"/>
            <w:vAlign w:val="center"/>
          </w:tcPr>
          <w:p w14:paraId="38557F3C" w14:textId="77777777" w:rsidR="00531DA2" w:rsidRPr="00531DA2" w:rsidRDefault="00531DA2" w:rsidP="00531DA2">
            <w:pPr>
              <w:widowControl w:val="0"/>
              <w:spacing w:after="0" w:line="240" w:lineRule="auto"/>
              <w:jc w:val="center"/>
              <w:rPr>
                <w:rFonts w:ascii="Arial" w:eastAsia="Arial" w:hAnsi="Arial" w:cs="Arial"/>
                <w:sz w:val="20"/>
                <w:szCs w:val="20"/>
              </w:rPr>
            </w:pPr>
            <w:r w:rsidRPr="00531DA2">
              <w:rPr>
                <w:rFonts w:ascii="Arial" w:eastAsia="Arial" w:hAnsi="Arial" w:cs="Arial"/>
                <w:sz w:val="20"/>
                <w:szCs w:val="20"/>
              </w:rPr>
              <w:t>1,339</w:t>
            </w:r>
          </w:p>
        </w:tc>
      </w:tr>
    </w:tbl>
    <w:p w14:paraId="1ACA9D61" w14:textId="77777777" w:rsidR="00531DA2" w:rsidRPr="00531DA2" w:rsidRDefault="00531DA2" w:rsidP="00531DA2">
      <w:pPr>
        <w:widowControl w:val="0"/>
        <w:spacing w:after="0" w:line="240" w:lineRule="auto"/>
        <w:jc w:val="both"/>
        <w:rPr>
          <w:rFonts w:ascii="Arial" w:eastAsia="Arial" w:hAnsi="Arial" w:cs="Arial"/>
          <w:sz w:val="24"/>
        </w:rPr>
      </w:pPr>
      <w:r w:rsidRPr="00531DA2">
        <w:rPr>
          <w:rFonts w:ascii="Arial" w:eastAsia="Arial" w:hAnsi="Arial" w:cs="Arial"/>
          <w:sz w:val="24"/>
        </w:rPr>
        <w:t>En el año 2025 se implementó el Programa de Apoyo al Empleo Morelos (</w:t>
      </w:r>
      <w:proofErr w:type="spellStart"/>
      <w:r w:rsidRPr="00531DA2">
        <w:rPr>
          <w:rFonts w:ascii="Arial" w:eastAsia="Arial" w:hAnsi="Arial" w:cs="Arial"/>
          <w:sz w:val="24"/>
        </w:rPr>
        <w:t>PAEM</w:t>
      </w:r>
      <w:proofErr w:type="spellEnd"/>
      <w:r w:rsidRPr="00531DA2">
        <w:rPr>
          <w:rFonts w:ascii="Arial" w:eastAsia="Arial" w:hAnsi="Arial" w:cs="Arial"/>
          <w:sz w:val="24"/>
        </w:rPr>
        <w:t xml:space="preserve">), cuyo objeto es establecer dicho programa con recursos de origen estatal, así como las Reglas de Operación bajo las cuales será ejecutado por conducto de la Dirección General del Servicio Nacional de Empleo Morelos, unidad administrativa adscrita a la Secretaría de Desarrollo Económico y del Trabajo del Poder Ejecutivo Estatal, mismo que fue publicado en el Periódico Oficial “Tierra y Libertad” órgano de difusión del Gobierno del Estado de Morelos con número de ejemplar 6443 de fecha 02 de julio de 2025. </w:t>
      </w:r>
    </w:p>
    <w:p w14:paraId="0E4A4789" w14:textId="77777777" w:rsidR="00531DA2" w:rsidRDefault="00531DA2" w:rsidP="00531DA2">
      <w:pPr>
        <w:widowControl w:val="0"/>
        <w:spacing w:after="0" w:line="240" w:lineRule="auto"/>
        <w:jc w:val="both"/>
        <w:rPr>
          <w:rFonts w:ascii="Arial" w:eastAsia="Arial" w:hAnsi="Arial" w:cs="Arial"/>
          <w:sz w:val="24"/>
        </w:rPr>
      </w:pPr>
    </w:p>
    <w:p w14:paraId="78896B5C" w14:textId="77777777" w:rsidR="00531DA2" w:rsidRDefault="00531DA2" w:rsidP="00531DA2">
      <w:pPr>
        <w:widowControl w:val="0"/>
        <w:spacing w:after="0" w:line="240" w:lineRule="auto"/>
        <w:jc w:val="both"/>
        <w:rPr>
          <w:rFonts w:ascii="Arial" w:eastAsia="Arial" w:hAnsi="Arial" w:cs="Arial"/>
          <w:sz w:val="24"/>
        </w:rPr>
      </w:pPr>
    </w:p>
    <w:p w14:paraId="733CE8BA" w14:textId="307E4E2A" w:rsidR="00531DA2" w:rsidRDefault="00531DA2" w:rsidP="00531DA2">
      <w:pPr>
        <w:widowControl w:val="0"/>
        <w:spacing w:after="0" w:line="240" w:lineRule="auto"/>
        <w:jc w:val="both"/>
        <w:rPr>
          <w:rFonts w:ascii="Arial" w:eastAsia="Arial" w:hAnsi="Arial" w:cs="Arial"/>
          <w:sz w:val="24"/>
        </w:rPr>
      </w:pPr>
      <w:r w:rsidRPr="00531DA2">
        <w:rPr>
          <w:rFonts w:ascii="Arial" w:eastAsia="Arial" w:hAnsi="Arial" w:cs="Arial"/>
          <w:sz w:val="24"/>
        </w:rPr>
        <w:t>Durante el ejercicio de El Programa de Apoyo al Empleo Morelos (</w:t>
      </w:r>
      <w:proofErr w:type="spellStart"/>
      <w:r w:rsidRPr="00531DA2">
        <w:rPr>
          <w:rFonts w:ascii="Arial" w:eastAsia="Arial" w:hAnsi="Arial" w:cs="Arial"/>
          <w:sz w:val="24"/>
        </w:rPr>
        <w:t>PAEM</w:t>
      </w:r>
      <w:proofErr w:type="spellEnd"/>
      <w:r w:rsidRPr="00531DA2">
        <w:rPr>
          <w:rFonts w:ascii="Arial" w:eastAsia="Arial" w:hAnsi="Arial" w:cs="Arial"/>
          <w:sz w:val="24"/>
        </w:rPr>
        <w:t xml:space="preserve">) 2025, se asignó un monto para la operación del mismo por la cantidad de $14,723,487.25 </w:t>
      </w:r>
      <w:r w:rsidRPr="00531DA2">
        <w:rPr>
          <w:rFonts w:ascii="Arial" w:eastAsia="Arial" w:hAnsi="Arial" w:cs="Arial"/>
          <w:sz w:val="24"/>
        </w:rPr>
        <w:lastRenderedPageBreak/>
        <w:t xml:space="preserve">(CATORCE MILLONES SETECIENTOS VEINTITRÉS MIL CUATROCIENTOS OCHENTA Y SIETE PESOS 25/100 M.N.) y durante su vigencia se ejerció un total de $10,072,704.35 (DIEZ MILLONES SETENTA Y DOS MIL SETECIENTOS CUATRO PESOS 35/100 M.N.) los cuales fueron distribuidos en los diferentes subprogramas con los que contó el </w:t>
      </w:r>
      <w:proofErr w:type="spellStart"/>
      <w:r w:rsidRPr="00531DA2">
        <w:rPr>
          <w:rFonts w:ascii="Arial" w:eastAsia="Arial" w:hAnsi="Arial" w:cs="Arial"/>
          <w:sz w:val="24"/>
        </w:rPr>
        <w:t>PAEM</w:t>
      </w:r>
      <w:proofErr w:type="spellEnd"/>
      <w:r w:rsidRPr="00531DA2">
        <w:rPr>
          <w:rFonts w:ascii="Arial" w:eastAsia="Arial" w:hAnsi="Arial" w:cs="Arial"/>
          <w:sz w:val="24"/>
        </w:rPr>
        <w:t xml:space="preserve"> 2025, de acuerdo a lo siguiente: </w:t>
      </w:r>
    </w:p>
    <w:p w14:paraId="1A8F0B46" w14:textId="77777777" w:rsidR="00531DA2" w:rsidRPr="00531DA2" w:rsidRDefault="00531DA2" w:rsidP="00531DA2">
      <w:pPr>
        <w:widowControl w:val="0"/>
        <w:spacing w:after="0" w:line="240" w:lineRule="auto"/>
        <w:jc w:val="both"/>
        <w:rPr>
          <w:rFonts w:ascii="Arial" w:eastAsia="Arial" w:hAnsi="Arial" w:cs="Arial"/>
          <w:sz w:val="24"/>
        </w:rPr>
      </w:pPr>
    </w:p>
    <w:p w14:paraId="02B920A9" w14:textId="77777777" w:rsidR="00531DA2" w:rsidRPr="00531DA2" w:rsidRDefault="00531DA2" w:rsidP="00531DA2">
      <w:pPr>
        <w:widowControl w:val="0"/>
        <w:spacing w:after="0" w:line="240" w:lineRule="auto"/>
        <w:jc w:val="both"/>
        <w:rPr>
          <w:rFonts w:ascii="Arial" w:eastAsia="Arial" w:hAnsi="Arial" w:cs="Arial"/>
          <w:sz w:val="24"/>
        </w:rPr>
      </w:pPr>
      <w:r w:rsidRPr="00531DA2">
        <w:rPr>
          <w:rFonts w:ascii="Arial" w:eastAsia="Arial" w:hAnsi="Arial" w:cs="Arial"/>
          <w:sz w:val="24"/>
        </w:rPr>
        <w:t xml:space="preserve">Cabe mencionar que de conformidad con lo dispuesto por el artículo 32 de la Constitución Política del Estado Libre y Soberano de Morelos, que reforma la del año de 1888, se toma como base el Decreto número novecientos noventa y ocho, por el que se aprueba el Presupuesto de Egresos del Gobierno del Estado de Morelos, para el ejercicio fiscal del 1 de enero al 31 de diciembre del 2026, publicado en el Periódico Oficial “Tierra y Libertad”, número 6502, de fecha 16 de diciembre de 2025, establecido en su anexo 16, clasificación por fuente de financiamiento y procedencia, recursos federales (no etiquetado), la asignación de recursos por la cantidad de $7,053,566.67 (SIETE MILLONES CINCUENTA Y TRES MIL QUINIENTOS SESENTA Y SEIS PESOS 67/100 M.N.), para los gastos de operación de la Dirección General del Servicio Nacional de Empleo Morelos de la Secretaría de Desarrollo Económico y del Trabajo del Poder Ejecutivo Estatal. </w:t>
      </w:r>
    </w:p>
    <w:p w14:paraId="2BB2A3F8" w14:textId="77777777" w:rsidR="00531DA2" w:rsidRDefault="00531DA2" w:rsidP="00531DA2">
      <w:pPr>
        <w:widowControl w:val="0"/>
        <w:spacing w:after="0" w:line="240" w:lineRule="auto"/>
        <w:jc w:val="both"/>
        <w:rPr>
          <w:rFonts w:ascii="Arial" w:eastAsia="Soberana Sans" w:hAnsi="Arial" w:cs="Arial"/>
          <w:color w:val="000000"/>
          <w:sz w:val="24"/>
          <w:szCs w:val="24"/>
        </w:rPr>
      </w:pPr>
    </w:p>
    <w:p w14:paraId="2F3A4BFB" w14:textId="341FED95" w:rsidR="00531DA2" w:rsidRDefault="00D03089" w:rsidP="00531DA2">
      <w:pPr>
        <w:widowControl w:val="0"/>
        <w:spacing w:after="0" w:line="240" w:lineRule="auto"/>
        <w:jc w:val="both"/>
        <w:rPr>
          <w:rFonts w:ascii="Arial" w:eastAsia="Soberana Sans" w:hAnsi="Arial" w:cs="Arial"/>
          <w:color w:val="000000"/>
          <w:sz w:val="24"/>
          <w:szCs w:val="24"/>
        </w:rPr>
      </w:pPr>
      <w:r w:rsidRPr="00D03089">
        <w:rPr>
          <w:rFonts w:ascii="Arial" w:eastAsia="Soberana Sans" w:hAnsi="Arial" w:cs="Arial"/>
          <w:color w:val="000000"/>
          <w:sz w:val="24"/>
          <w:szCs w:val="24"/>
        </w:rPr>
        <w:t>Es de precisar que el Poder Ejecutivo del Gobierno del Estado de Morelos, por conducto de la Dirección General del Servicio Nacional de Empleo Morelos, se compromete a operar el Programa de Apoyo al Empleo Morelos (</w:t>
      </w:r>
      <w:proofErr w:type="spellStart"/>
      <w:r w:rsidRPr="00D03089">
        <w:rPr>
          <w:rFonts w:ascii="Arial" w:eastAsia="Soberana Sans" w:hAnsi="Arial" w:cs="Arial"/>
          <w:color w:val="000000"/>
          <w:sz w:val="24"/>
          <w:szCs w:val="24"/>
        </w:rPr>
        <w:t>PAEM</w:t>
      </w:r>
      <w:proofErr w:type="spellEnd"/>
      <w:r w:rsidRPr="00D03089">
        <w:rPr>
          <w:rFonts w:ascii="Arial" w:eastAsia="Soberana Sans" w:hAnsi="Arial" w:cs="Arial"/>
          <w:color w:val="000000"/>
          <w:sz w:val="24"/>
          <w:szCs w:val="24"/>
        </w:rPr>
        <w:t>) 2026, con recurso provenientes del Fideicomiso Ejecutivo del Fondo de Competitividad y Promoción del Empleo (</w:t>
      </w:r>
      <w:proofErr w:type="spellStart"/>
      <w:r w:rsidRPr="00D03089">
        <w:rPr>
          <w:rFonts w:ascii="Arial" w:eastAsia="Soberana Sans" w:hAnsi="Arial" w:cs="Arial"/>
          <w:color w:val="000000"/>
          <w:sz w:val="24"/>
          <w:szCs w:val="24"/>
        </w:rPr>
        <w:t>FIDECOMP</w:t>
      </w:r>
      <w:proofErr w:type="spellEnd"/>
      <w:r w:rsidRPr="00D03089">
        <w:rPr>
          <w:rFonts w:ascii="Arial" w:eastAsia="Soberana Sans" w:hAnsi="Arial" w:cs="Arial"/>
          <w:color w:val="000000"/>
          <w:sz w:val="24"/>
          <w:szCs w:val="24"/>
        </w:rPr>
        <w:t xml:space="preserve">), aprobado en la décima sesión extraordinaria 2026 del Comité Técnico del Fondo de Competitividad y Promoción del Empleo del Estado de Morelos, en el acuerdo 02/10°Extraordinaria/13-07-2026 en el que se aprueba por mayoría de votos y con las excusas del Secretario Técnico del Fideicomiso, en su calidad de Presidente Suplente José Víctor Sánchez Trujillo y del Subsecretario de Desarrollo Económico en su calidad de Secretario Técnico Suplente del </w:t>
      </w:r>
      <w:proofErr w:type="spellStart"/>
      <w:r w:rsidRPr="00D03089">
        <w:rPr>
          <w:rFonts w:ascii="Arial" w:eastAsia="Soberana Sans" w:hAnsi="Arial" w:cs="Arial"/>
          <w:color w:val="000000"/>
          <w:sz w:val="24"/>
          <w:szCs w:val="24"/>
        </w:rPr>
        <w:t>FIDECOMP</w:t>
      </w:r>
      <w:proofErr w:type="spellEnd"/>
      <w:r w:rsidRPr="00D03089">
        <w:rPr>
          <w:rFonts w:ascii="Arial" w:eastAsia="Soberana Sans" w:hAnsi="Arial" w:cs="Arial"/>
          <w:color w:val="000000"/>
          <w:sz w:val="24"/>
          <w:szCs w:val="24"/>
        </w:rPr>
        <w:t>, José Antonio López Guerrero, la pertinencia del programa y proyecto de inversión denominado “Programa de Apoyo al Empleo (</w:t>
      </w:r>
      <w:proofErr w:type="spellStart"/>
      <w:r w:rsidRPr="00D03089">
        <w:rPr>
          <w:rFonts w:ascii="Arial" w:eastAsia="Soberana Sans" w:hAnsi="Arial" w:cs="Arial"/>
          <w:color w:val="000000"/>
          <w:sz w:val="24"/>
          <w:szCs w:val="24"/>
        </w:rPr>
        <w:t>PAEM</w:t>
      </w:r>
      <w:proofErr w:type="spellEnd"/>
      <w:r w:rsidRPr="00D03089">
        <w:rPr>
          <w:rFonts w:ascii="Arial" w:eastAsia="Soberana Sans" w:hAnsi="Arial" w:cs="Arial"/>
          <w:color w:val="000000"/>
          <w:sz w:val="24"/>
          <w:szCs w:val="24"/>
        </w:rPr>
        <w:t xml:space="preserve">) 2026”, propuesto por la Secretaría de Desarrollo Económico y del Trabajo del Poder Ejecutivo Estatal y la Dirección General del Servicio Nacional de Empleo Morelos, ésta última en calidad de Instancia Ejecutora. Por lo tanto, se autoriza su ingreso a la cartera de proyectos </w:t>
      </w:r>
      <w:proofErr w:type="spellStart"/>
      <w:r w:rsidRPr="00D03089">
        <w:rPr>
          <w:rFonts w:ascii="Arial" w:eastAsia="Soberana Sans" w:hAnsi="Arial" w:cs="Arial"/>
          <w:color w:val="000000"/>
          <w:sz w:val="24"/>
          <w:szCs w:val="24"/>
        </w:rPr>
        <w:t>FIDECOMP</w:t>
      </w:r>
      <w:proofErr w:type="spellEnd"/>
      <w:r w:rsidRPr="00D03089">
        <w:rPr>
          <w:rFonts w:ascii="Arial" w:eastAsia="Soberana Sans" w:hAnsi="Arial" w:cs="Arial"/>
          <w:color w:val="000000"/>
          <w:sz w:val="24"/>
          <w:szCs w:val="24"/>
        </w:rPr>
        <w:t xml:space="preserve"> y la asignación de recursos por un importe por la cantidad de $8,969,372.80 (OCHO MILLONES NOVECIENTOS SESENTA Y NUEVE MIL TRESCIENTOS SETENTA Y DOS PESOS 80/100 M.N.), los cuales </w:t>
      </w:r>
      <w:r w:rsidRPr="00D03089">
        <w:rPr>
          <w:rFonts w:ascii="Arial" w:eastAsia="Soberana Sans" w:hAnsi="Arial" w:cs="Arial"/>
          <w:color w:val="000000"/>
          <w:sz w:val="24"/>
          <w:szCs w:val="24"/>
        </w:rPr>
        <w:lastRenderedPageBreak/>
        <w:t>serán otorgados bajo el esquema de subsidio condicionado al cumplimiento de las obligaciones contraídas con el Fideicomiso. Asimismo, se aprueba la ficha técnica, catálogo de conceptos y programa de ejecución que integra el programa correspondiente, de manera complementaria, se cuenta con una aportación adicional de $7,053,566.67 (SIETE MILLONES CINCUENTA Y TRES MIL QUINIENTOS SESENTA Y SEIS PESOS 67/100 M.N.), otorgada por el órgano ejecutor, la Dirección General del Servicio Nacional de Empleo Morelos, lo que robustece la capacidad operativa y garantiza la implementación efectiva del programa.</w:t>
      </w:r>
    </w:p>
    <w:p w14:paraId="346D863C" w14:textId="77777777" w:rsidR="00D03089" w:rsidRDefault="00D03089" w:rsidP="00531DA2">
      <w:pPr>
        <w:widowControl w:val="0"/>
        <w:spacing w:after="0" w:line="240" w:lineRule="auto"/>
        <w:jc w:val="both"/>
        <w:rPr>
          <w:rFonts w:ascii="Arial" w:eastAsia="Soberana Sans" w:hAnsi="Arial" w:cs="Arial"/>
          <w:color w:val="000000"/>
          <w:sz w:val="24"/>
          <w:szCs w:val="24"/>
        </w:rPr>
      </w:pPr>
    </w:p>
    <w:p w14:paraId="1FDAB539" w14:textId="77777777" w:rsidR="00D03089" w:rsidRPr="00D03089" w:rsidRDefault="00D03089" w:rsidP="00D03089">
      <w:pPr>
        <w:widowControl w:val="0"/>
        <w:spacing w:after="0" w:line="240" w:lineRule="auto"/>
        <w:jc w:val="both"/>
        <w:rPr>
          <w:rFonts w:ascii="Arial" w:eastAsia="Soberana Sans" w:hAnsi="Arial" w:cs="Arial"/>
          <w:color w:val="000000"/>
          <w:sz w:val="24"/>
          <w:szCs w:val="24"/>
        </w:rPr>
      </w:pPr>
      <w:r w:rsidRPr="00D03089">
        <w:rPr>
          <w:rFonts w:ascii="Arial" w:eastAsia="Soberana Sans" w:hAnsi="Arial" w:cs="Arial"/>
          <w:color w:val="000000"/>
          <w:sz w:val="24"/>
          <w:szCs w:val="24"/>
        </w:rPr>
        <w:t>Es importante señalar que a través del oficio número 310/024/2026, de fecha 20 de enero del 2026 signado por Claudio Frausto Lara, Titular de la Unidad del Servicio Nacional de Empleo, mediante el cual se informan los recursos presupuestales federales destinados a la ejecución del Programa de Apoyo al Empleo (PAE) para el Estado de Morelos, mismos que ascienden a la cantidad de $9,074,128.00 (NUEVE MILLONES SETENTA Y CUATRO MIL CIENTO VEINTIOCHO PESOS 00/100 M.N.), dicho recurso será destinado para la realización de Ferias de Empleo y la Contratación de Consejeros Laborales, con ello se materializa el compromiso de la Secretaría del Trabajo y Previsión Social, para favorecer la atención de la población que busca trabajo y de manera preferencial a quienes enfrentan mayores barreras de acceso al empleo, como son las mujeres, que presentan una situación de desventaja en el ámbito laboral debido a barreras asociadas a las tareas de cuidados del hogar y a la discontinuidad de sus trayectorias laborales, así como a la discriminación por género. También existen barreras de acceso a un empleo formal derivado de prejuicios por la edad. Las personas jóvenes quienes tienen dificultades por su falta de experiencia laboral y por estereotipos negativos sobre su responsabilidad y compromiso con el trabajo, así como su insuficiente nivel de escolaridad. Por su parte, las personas adultas mayores que se encuentran en desventaja en el ámbito laboral, debido a que enfrentan discriminación por edad por parte de las Instancias Empleadoras y enfrentan prejuicios relacionados con su edad que pueden limitar sus oportunidades de acceso al empleo. Las personas con alguna discapacidad suelen enfrentar enormes dificultades para el acceso a un empleo, ya que existe la percepción equivocada de que son menos productivos, aún en los casos en que su discapacidad no limita su desempeño laboral. Las barreras de acceso al empleo formal también afectan a otras poblaciones, tales como, personas indígenas, personas migrantes, personas refugiadas, personas liberadas y grupos con orientación sexual o identidad de género diverso.</w:t>
      </w:r>
    </w:p>
    <w:p w14:paraId="2467052E" w14:textId="77777777" w:rsidR="00D03089" w:rsidRDefault="00D03089" w:rsidP="00D03089">
      <w:pPr>
        <w:widowControl w:val="0"/>
        <w:spacing w:after="0" w:line="240" w:lineRule="auto"/>
        <w:jc w:val="both"/>
        <w:rPr>
          <w:rFonts w:ascii="Arial" w:eastAsia="Soberana Sans" w:hAnsi="Arial" w:cs="Arial"/>
          <w:color w:val="000000"/>
          <w:sz w:val="24"/>
          <w:szCs w:val="24"/>
        </w:rPr>
      </w:pPr>
      <w:r w:rsidRPr="00D03089">
        <w:rPr>
          <w:rFonts w:ascii="Arial" w:eastAsia="Soberana Sans" w:hAnsi="Arial" w:cs="Arial"/>
          <w:color w:val="000000"/>
          <w:sz w:val="24"/>
          <w:szCs w:val="24"/>
        </w:rPr>
        <w:lastRenderedPageBreak/>
        <w:t>El Programa de Apoyo al Empleo Morelos (</w:t>
      </w:r>
      <w:proofErr w:type="spellStart"/>
      <w:r w:rsidRPr="00D03089">
        <w:rPr>
          <w:rFonts w:ascii="Arial" w:eastAsia="Soberana Sans" w:hAnsi="Arial" w:cs="Arial"/>
          <w:color w:val="000000"/>
          <w:sz w:val="24"/>
          <w:szCs w:val="24"/>
        </w:rPr>
        <w:t>PAEM</w:t>
      </w:r>
      <w:proofErr w:type="spellEnd"/>
      <w:r w:rsidRPr="00D03089">
        <w:rPr>
          <w:rFonts w:ascii="Arial" w:eastAsia="Soberana Sans" w:hAnsi="Arial" w:cs="Arial"/>
          <w:color w:val="000000"/>
          <w:sz w:val="24"/>
          <w:szCs w:val="24"/>
        </w:rPr>
        <w:t xml:space="preserve">) 2026, comprende: </w:t>
      </w:r>
    </w:p>
    <w:p w14:paraId="232F1E01" w14:textId="77777777" w:rsidR="00D03089" w:rsidRPr="00D03089" w:rsidRDefault="00D03089" w:rsidP="00D03089">
      <w:pPr>
        <w:widowControl w:val="0"/>
        <w:spacing w:after="0" w:line="240" w:lineRule="auto"/>
        <w:jc w:val="both"/>
        <w:rPr>
          <w:rFonts w:ascii="Arial" w:eastAsia="Soberana Sans" w:hAnsi="Arial" w:cs="Arial"/>
          <w:color w:val="000000"/>
          <w:sz w:val="24"/>
          <w:szCs w:val="24"/>
        </w:rPr>
      </w:pPr>
    </w:p>
    <w:p w14:paraId="1F3E7567" w14:textId="77777777" w:rsidR="00D03089" w:rsidRPr="00D03089" w:rsidRDefault="00D03089" w:rsidP="00D03089">
      <w:pPr>
        <w:widowControl w:val="0"/>
        <w:spacing w:after="0" w:line="240" w:lineRule="auto"/>
        <w:ind w:left="284"/>
        <w:jc w:val="both"/>
        <w:rPr>
          <w:rFonts w:ascii="Arial" w:eastAsia="Soberana Sans" w:hAnsi="Arial" w:cs="Arial"/>
          <w:color w:val="000000"/>
          <w:sz w:val="24"/>
          <w:szCs w:val="24"/>
        </w:rPr>
      </w:pPr>
      <w:r w:rsidRPr="00D03089">
        <w:rPr>
          <w:rFonts w:ascii="Arial" w:eastAsia="Soberana Sans" w:hAnsi="Arial" w:cs="Arial"/>
          <w:color w:val="000000"/>
          <w:sz w:val="24"/>
          <w:szCs w:val="24"/>
        </w:rPr>
        <w:t>1. Intermediación Laboral (Arrendamiento).</w:t>
      </w:r>
    </w:p>
    <w:p w14:paraId="3A2AB308" w14:textId="77777777" w:rsidR="00D03089" w:rsidRPr="00D03089" w:rsidRDefault="00D03089" w:rsidP="00D03089">
      <w:pPr>
        <w:widowControl w:val="0"/>
        <w:spacing w:after="0" w:line="240" w:lineRule="auto"/>
        <w:ind w:left="284"/>
        <w:jc w:val="both"/>
        <w:rPr>
          <w:rFonts w:ascii="Arial" w:eastAsia="Soberana Sans" w:hAnsi="Arial" w:cs="Arial"/>
          <w:color w:val="000000"/>
          <w:sz w:val="24"/>
          <w:szCs w:val="24"/>
        </w:rPr>
      </w:pPr>
      <w:r w:rsidRPr="00D03089">
        <w:rPr>
          <w:rFonts w:ascii="Arial" w:eastAsia="Soberana Sans" w:hAnsi="Arial" w:cs="Arial"/>
          <w:color w:val="000000"/>
          <w:sz w:val="24"/>
          <w:szCs w:val="24"/>
        </w:rPr>
        <w:t>2. Impulso al Bienestar Laboral.</w:t>
      </w:r>
    </w:p>
    <w:p w14:paraId="1322FFBE" w14:textId="77777777" w:rsidR="00D03089" w:rsidRPr="00D03089" w:rsidRDefault="00D03089" w:rsidP="00D03089">
      <w:pPr>
        <w:widowControl w:val="0"/>
        <w:spacing w:after="0" w:line="240" w:lineRule="auto"/>
        <w:ind w:left="284"/>
        <w:jc w:val="both"/>
        <w:rPr>
          <w:rFonts w:ascii="Arial" w:eastAsia="Soberana Sans" w:hAnsi="Arial" w:cs="Arial"/>
          <w:color w:val="000000"/>
          <w:sz w:val="24"/>
          <w:szCs w:val="24"/>
        </w:rPr>
      </w:pPr>
      <w:r w:rsidRPr="00D03089">
        <w:rPr>
          <w:rFonts w:ascii="Arial" w:eastAsia="Soberana Sans" w:hAnsi="Arial" w:cs="Arial"/>
          <w:color w:val="000000"/>
          <w:sz w:val="24"/>
          <w:szCs w:val="24"/>
        </w:rPr>
        <w:t>3. Morelos sin Fronteras.</w:t>
      </w:r>
    </w:p>
    <w:p w14:paraId="40B9DA97" w14:textId="77777777" w:rsidR="00D03089" w:rsidRDefault="00D03089" w:rsidP="00D03089">
      <w:pPr>
        <w:widowControl w:val="0"/>
        <w:spacing w:after="0" w:line="240" w:lineRule="auto"/>
        <w:ind w:left="284"/>
        <w:jc w:val="both"/>
        <w:rPr>
          <w:rFonts w:ascii="Arial" w:eastAsia="Soberana Sans" w:hAnsi="Arial" w:cs="Arial"/>
          <w:color w:val="000000"/>
          <w:sz w:val="24"/>
          <w:szCs w:val="24"/>
        </w:rPr>
      </w:pPr>
      <w:r w:rsidRPr="00D03089">
        <w:rPr>
          <w:rFonts w:ascii="Arial" w:eastAsia="Soberana Sans" w:hAnsi="Arial" w:cs="Arial"/>
          <w:color w:val="000000"/>
          <w:sz w:val="24"/>
          <w:szCs w:val="24"/>
        </w:rPr>
        <w:t xml:space="preserve">4. </w:t>
      </w:r>
      <w:proofErr w:type="gramStart"/>
      <w:r w:rsidRPr="00D03089">
        <w:rPr>
          <w:rFonts w:ascii="Arial" w:eastAsia="Soberana Sans" w:hAnsi="Arial" w:cs="Arial"/>
          <w:color w:val="000000"/>
          <w:sz w:val="24"/>
          <w:szCs w:val="24"/>
        </w:rPr>
        <w:t>Consejeros</w:t>
      </w:r>
      <w:proofErr w:type="gramEnd"/>
      <w:r w:rsidRPr="00D03089">
        <w:rPr>
          <w:rFonts w:ascii="Arial" w:eastAsia="Soberana Sans" w:hAnsi="Arial" w:cs="Arial"/>
          <w:color w:val="000000"/>
          <w:sz w:val="24"/>
          <w:szCs w:val="24"/>
        </w:rPr>
        <w:t xml:space="preserve"> Laborales.</w:t>
      </w:r>
    </w:p>
    <w:p w14:paraId="267F5B3F" w14:textId="77777777" w:rsidR="00D03089" w:rsidRPr="00D03089" w:rsidRDefault="00D03089" w:rsidP="00D03089">
      <w:pPr>
        <w:widowControl w:val="0"/>
        <w:spacing w:after="0" w:line="240" w:lineRule="auto"/>
        <w:jc w:val="both"/>
        <w:rPr>
          <w:rFonts w:ascii="Arial" w:eastAsia="Soberana Sans" w:hAnsi="Arial" w:cs="Arial"/>
          <w:color w:val="000000"/>
          <w:sz w:val="24"/>
          <w:szCs w:val="24"/>
        </w:rPr>
      </w:pPr>
    </w:p>
    <w:p w14:paraId="3503A008" w14:textId="77777777" w:rsidR="00D03089" w:rsidRDefault="00D03089" w:rsidP="00D03089">
      <w:pPr>
        <w:widowControl w:val="0"/>
        <w:spacing w:after="0" w:line="240" w:lineRule="auto"/>
        <w:jc w:val="both"/>
        <w:rPr>
          <w:rFonts w:ascii="Arial" w:eastAsia="Soberana Sans" w:hAnsi="Arial" w:cs="Arial"/>
          <w:color w:val="000000"/>
          <w:sz w:val="24"/>
          <w:szCs w:val="24"/>
        </w:rPr>
      </w:pPr>
      <w:r w:rsidRPr="00D03089">
        <w:rPr>
          <w:rFonts w:ascii="Arial" w:eastAsia="Soberana Sans" w:hAnsi="Arial" w:cs="Arial"/>
          <w:color w:val="000000"/>
          <w:sz w:val="24"/>
          <w:szCs w:val="24"/>
        </w:rPr>
        <w:t>En este año 2026, se consolida el Subprograma Impulso al Bienestar Laboral, que permanece como eje estratégico tras haber sustituido en 2025 al Subprograma de Capacitación para la Empleabilidad el cual fue descontinuado.</w:t>
      </w:r>
    </w:p>
    <w:p w14:paraId="7C40A27B" w14:textId="77777777" w:rsidR="00D03089" w:rsidRPr="00D03089" w:rsidRDefault="00D03089" w:rsidP="00D03089">
      <w:pPr>
        <w:widowControl w:val="0"/>
        <w:spacing w:after="0" w:line="240" w:lineRule="auto"/>
        <w:jc w:val="both"/>
        <w:rPr>
          <w:rFonts w:ascii="Arial" w:eastAsia="Soberana Sans" w:hAnsi="Arial" w:cs="Arial"/>
          <w:color w:val="000000"/>
          <w:sz w:val="24"/>
          <w:szCs w:val="24"/>
        </w:rPr>
      </w:pPr>
    </w:p>
    <w:p w14:paraId="671F3031" w14:textId="77777777" w:rsidR="00D03089" w:rsidRDefault="00D03089" w:rsidP="00D03089">
      <w:pPr>
        <w:widowControl w:val="0"/>
        <w:spacing w:after="0" w:line="240" w:lineRule="auto"/>
        <w:jc w:val="both"/>
        <w:rPr>
          <w:rFonts w:ascii="Arial" w:eastAsia="Soberana Sans" w:hAnsi="Arial" w:cs="Arial"/>
          <w:color w:val="000000"/>
          <w:sz w:val="24"/>
          <w:szCs w:val="24"/>
        </w:rPr>
      </w:pPr>
      <w:r w:rsidRPr="00D03089">
        <w:rPr>
          <w:rFonts w:ascii="Arial" w:eastAsia="Soberana Sans" w:hAnsi="Arial" w:cs="Arial"/>
          <w:color w:val="000000"/>
          <w:sz w:val="24"/>
          <w:szCs w:val="24"/>
        </w:rPr>
        <w:t>Adicionalmente el Programa de Apoyo al Empleo Morelos (</w:t>
      </w:r>
      <w:proofErr w:type="spellStart"/>
      <w:r w:rsidRPr="00D03089">
        <w:rPr>
          <w:rFonts w:ascii="Arial" w:eastAsia="Soberana Sans" w:hAnsi="Arial" w:cs="Arial"/>
          <w:color w:val="000000"/>
          <w:sz w:val="24"/>
          <w:szCs w:val="24"/>
        </w:rPr>
        <w:t>PAEM</w:t>
      </w:r>
      <w:proofErr w:type="spellEnd"/>
      <w:r w:rsidRPr="00D03089">
        <w:rPr>
          <w:rFonts w:ascii="Arial" w:eastAsia="Soberana Sans" w:hAnsi="Arial" w:cs="Arial"/>
          <w:color w:val="000000"/>
          <w:sz w:val="24"/>
          <w:szCs w:val="24"/>
        </w:rPr>
        <w:t xml:space="preserve">) 2026, se fortalece con la consolidación del Subprograma Morelos Sin Fronteras, orientado a brindar capacitación en idiomas funcionales a los interesados del Programa de Trabajadores Agrícolas Temporales y de los Mecanismos de Movilidad Laboral Externa. Con ello, se busca mejorar su desempeño, seguridad e integración en los centros de trabajo en el extranjero, complementando las acciones de intermediación, bienestar laboral y vinculación que ya se desarrollan en el Estado. </w:t>
      </w:r>
    </w:p>
    <w:p w14:paraId="41392163" w14:textId="77777777" w:rsidR="00D03089" w:rsidRPr="00D03089" w:rsidRDefault="00D03089" w:rsidP="00D03089">
      <w:pPr>
        <w:widowControl w:val="0"/>
        <w:spacing w:after="0" w:line="240" w:lineRule="auto"/>
        <w:jc w:val="both"/>
        <w:rPr>
          <w:rFonts w:ascii="Arial" w:eastAsia="Soberana Sans" w:hAnsi="Arial" w:cs="Arial"/>
          <w:color w:val="000000"/>
          <w:sz w:val="24"/>
          <w:szCs w:val="24"/>
        </w:rPr>
      </w:pPr>
    </w:p>
    <w:p w14:paraId="3288A71C" w14:textId="77777777" w:rsidR="00D03089" w:rsidRPr="00D03089" w:rsidRDefault="00D03089" w:rsidP="00D03089">
      <w:pPr>
        <w:widowControl w:val="0"/>
        <w:spacing w:after="0" w:line="240" w:lineRule="auto"/>
        <w:jc w:val="both"/>
        <w:rPr>
          <w:rFonts w:ascii="Arial" w:eastAsia="Soberana Sans" w:hAnsi="Arial" w:cs="Arial"/>
          <w:color w:val="000000"/>
          <w:sz w:val="24"/>
          <w:szCs w:val="24"/>
        </w:rPr>
      </w:pPr>
      <w:r w:rsidRPr="00D03089">
        <w:rPr>
          <w:rFonts w:ascii="Arial" w:eastAsia="Soberana Sans" w:hAnsi="Arial" w:cs="Arial"/>
          <w:color w:val="000000"/>
          <w:sz w:val="24"/>
          <w:szCs w:val="24"/>
        </w:rPr>
        <w:t>La Dirección General del Servicio Nacional de Empleo Morelos continúa fortaleciendo su capacidad de atención y eficiencia mediante acciones estratégicas que integran infraestructura, capital humano y mecanismos de vinculación. Entre ellas destacan: la adquisición de mobiliario funcional y actualizado para optimizar la operatividad del programa; la contratación y capacitación permanente de Consejeros Laborales, responsables de brindar orientación, asesoría y vinculación laboral; la organización de Ferias de Empleo, respaldadas con la adquisición de mobiliario específico para su operatividad, lo que facilita su desarrollo de manera más efectiva; así como la implementación de mecanismos de vinculación directa con Instancias Empleadoras. El propósito de estas iniciativas es elevar la calidad y eficiencia de los servicios que ofrece el Servicio Nacional de Empleo Morelos, impulsando el bienestar laboral, favoreciendo la inserción y permanencia en el mercado de trabajo en nuestro Estado. Con ello, en el 2026 se reafirma el compromiso institucional de consolidar un modelo de atención más eficaz, que responda a las necesidades de la ciudadanía y fortalezca el desarrollo económico y social de Morelos, favoreciendo la inserción y permanencia en el mercado de trabajo en nuestro Estado, a fin de que más ciudadanos conozcan y aprovechen las oportunidades laborales.</w:t>
      </w:r>
    </w:p>
    <w:p w14:paraId="3F7FB8CF" w14:textId="77777777" w:rsidR="00D03089" w:rsidRDefault="00D03089" w:rsidP="00D03089">
      <w:pPr>
        <w:widowControl w:val="0"/>
        <w:spacing w:after="0" w:line="240" w:lineRule="auto"/>
        <w:jc w:val="both"/>
        <w:rPr>
          <w:rFonts w:ascii="Arial" w:eastAsia="Soberana Sans" w:hAnsi="Arial" w:cs="Arial"/>
          <w:color w:val="000000"/>
          <w:sz w:val="24"/>
          <w:szCs w:val="24"/>
        </w:rPr>
      </w:pPr>
      <w:r w:rsidRPr="00D03089">
        <w:rPr>
          <w:rFonts w:ascii="Arial" w:eastAsia="Soberana Sans" w:hAnsi="Arial" w:cs="Arial"/>
          <w:color w:val="000000"/>
          <w:sz w:val="24"/>
          <w:szCs w:val="24"/>
        </w:rPr>
        <w:lastRenderedPageBreak/>
        <w:t>En relación con los datos más recientes de la Encuesta Nacional de Ocupación y Empleo (ENOE) del INEGI correspondiente al primer trimestre de 2026, se estima una población potencial de 17,560 personas buscadoras de empleo, de las cuales 7,499 son mujeres y 10,061 son hombres. Este grupo constituye la población objetivo del Servicio Nacional de Empleo Morelos, al cual buscamos brindar apoyo a través de nuestro Programa de Apoyo al Empleo.</w:t>
      </w:r>
    </w:p>
    <w:p w14:paraId="14A832C6" w14:textId="77777777" w:rsidR="00D03089" w:rsidRPr="00D03089" w:rsidRDefault="00D03089" w:rsidP="00D03089">
      <w:pPr>
        <w:widowControl w:val="0"/>
        <w:spacing w:after="0" w:line="240" w:lineRule="auto"/>
        <w:jc w:val="both"/>
        <w:rPr>
          <w:rFonts w:ascii="Arial" w:eastAsia="Soberana Sans" w:hAnsi="Arial" w:cs="Arial"/>
          <w:color w:val="000000"/>
          <w:sz w:val="24"/>
          <w:szCs w:val="24"/>
        </w:rPr>
      </w:pPr>
    </w:p>
    <w:p w14:paraId="21E1BCA9" w14:textId="77777777" w:rsidR="00D03089" w:rsidRDefault="00D03089" w:rsidP="00D03089">
      <w:pPr>
        <w:widowControl w:val="0"/>
        <w:spacing w:after="0" w:line="240" w:lineRule="auto"/>
        <w:jc w:val="both"/>
        <w:rPr>
          <w:rFonts w:ascii="Arial" w:eastAsia="Soberana Sans" w:hAnsi="Arial" w:cs="Arial"/>
          <w:color w:val="000000"/>
          <w:sz w:val="24"/>
          <w:szCs w:val="24"/>
        </w:rPr>
      </w:pPr>
      <w:r w:rsidRPr="00D03089">
        <w:rPr>
          <w:rFonts w:ascii="Arial" w:eastAsia="Soberana Sans" w:hAnsi="Arial" w:cs="Arial"/>
          <w:color w:val="000000"/>
          <w:sz w:val="24"/>
          <w:szCs w:val="24"/>
        </w:rPr>
        <w:t xml:space="preserve">Con motivo de lo referido y atendiendo a lo establecido en el Eje Rector 2 “Economía para el Bienestar” del Plan Estatal de Desarrollo 2025-2030, se considera indispensable establecer un marco jurídico estatal que coadyuve al esfuerzo en la implementación de acciones afines al Programa de Apoyo al Empleo. </w:t>
      </w:r>
    </w:p>
    <w:p w14:paraId="7A17E3F9" w14:textId="77777777" w:rsidR="00D03089" w:rsidRPr="00D03089" w:rsidRDefault="00D03089" w:rsidP="00D03089">
      <w:pPr>
        <w:widowControl w:val="0"/>
        <w:spacing w:after="0" w:line="240" w:lineRule="auto"/>
        <w:jc w:val="both"/>
        <w:rPr>
          <w:rFonts w:ascii="Arial" w:eastAsia="Soberana Sans" w:hAnsi="Arial" w:cs="Arial"/>
          <w:color w:val="000000"/>
          <w:sz w:val="24"/>
          <w:szCs w:val="24"/>
        </w:rPr>
      </w:pPr>
    </w:p>
    <w:p w14:paraId="3015ADF3" w14:textId="6C0F629A" w:rsidR="00D03089" w:rsidRDefault="00D03089" w:rsidP="00D03089">
      <w:pPr>
        <w:widowControl w:val="0"/>
        <w:spacing w:after="0" w:line="240" w:lineRule="auto"/>
        <w:jc w:val="both"/>
        <w:rPr>
          <w:rFonts w:ascii="Arial" w:eastAsia="Soberana Sans" w:hAnsi="Arial" w:cs="Arial"/>
          <w:color w:val="000000"/>
          <w:sz w:val="24"/>
          <w:szCs w:val="24"/>
        </w:rPr>
      </w:pPr>
      <w:r w:rsidRPr="00D03089">
        <w:rPr>
          <w:rFonts w:ascii="Arial" w:eastAsia="Soberana Sans" w:hAnsi="Arial" w:cs="Arial"/>
          <w:color w:val="000000"/>
          <w:sz w:val="24"/>
          <w:szCs w:val="24"/>
        </w:rPr>
        <w:t>Estas acciones redundarán en mayores beneficios para la población con aptitud para integrarse a la fuerza laboral en el Estado, permitiendo reducir significativamente la desocupación y, en su caso, alcanzar su eliminación. De esta manera, se busca que Morelos siga sobresaliendo como “La Tierra que nos une”, brindando oportunidades de desarrollo y bienestar para todos sus habitantes.</w:t>
      </w:r>
    </w:p>
    <w:p w14:paraId="4CFF3A3F" w14:textId="77777777" w:rsidR="00D03089" w:rsidRDefault="00D03089" w:rsidP="00D03089">
      <w:pPr>
        <w:widowControl w:val="0"/>
        <w:spacing w:after="0" w:line="240" w:lineRule="auto"/>
        <w:jc w:val="both"/>
        <w:rPr>
          <w:rFonts w:ascii="Arial" w:eastAsia="Soberana Sans" w:hAnsi="Arial" w:cs="Arial"/>
          <w:color w:val="000000"/>
          <w:sz w:val="24"/>
          <w:szCs w:val="24"/>
        </w:rPr>
      </w:pPr>
    </w:p>
    <w:p w14:paraId="0EA260B1" w14:textId="77777777" w:rsidR="00D03089" w:rsidRDefault="00D03089" w:rsidP="00D03089">
      <w:pPr>
        <w:widowControl w:val="0"/>
        <w:spacing w:after="0" w:line="240" w:lineRule="auto"/>
        <w:jc w:val="both"/>
        <w:rPr>
          <w:rFonts w:ascii="Arial" w:eastAsia="Soberana Sans" w:hAnsi="Arial" w:cs="Arial"/>
          <w:color w:val="000000"/>
          <w:sz w:val="24"/>
          <w:szCs w:val="24"/>
        </w:rPr>
      </w:pPr>
      <w:r w:rsidRPr="00D03089">
        <w:rPr>
          <w:rFonts w:ascii="Arial" w:eastAsia="Soberana Sans" w:hAnsi="Arial" w:cs="Arial"/>
          <w:color w:val="000000"/>
          <w:sz w:val="24"/>
          <w:szCs w:val="24"/>
        </w:rPr>
        <w:t xml:space="preserve">En mérito de lo expuesto y fundado, tengo a bien expedir el siguiente: </w:t>
      </w:r>
    </w:p>
    <w:p w14:paraId="154AFE64" w14:textId="77777777" w:rsidR="00D03089" w:rsidRPr="00D03089" w:rsidRDefault="00D03089" w:rsidP="00D03089">
      <w:pPr>
        <w:widowControl w:val="0"/>
        <w:spacing w:after="0" w:line="240" w:lineRule="auto"/>
        <w:jc w:val="both"/>
        <w:rPr>
          <w:rFonts w:ascii="Arial" w:eastAsia="Soberana Sans" w:hAnsi="Arial" w:cs="Arial"/>
          <w:color w:val="000000"/>
          <w:sz w:val="24"/>
          <w:szCs w:val="24"/>
        </w:rPr>
      </w:pPr>
    </w:p>
    <w:p w14:paraId="0664112A" w14:textId="77777777" w:rsidR="00D03089" w:rsidRPr="00D03089" w:rsidRDefault="00D03089" w:rsidP="00D03089">
      <w:pPr>
        <w:widowControl w:val="0"/>
        <w:spacing w:after="0" w:line="240" w:lineRule="auto"/>
        <w:jc w:val="both"/>
        <w:rPr>
          <w:rFonts w:ascii="Arial" w:eastAsia="Soberana Sans" w:hAnsi="Arial" w:cs="Arial"/>
          <w:b/>
          <w:bCs/>
          <w:color w:val="000000"/>
          <w:sz w:val="24"/>
          <w:szCs w:val="24"/>
        </w:rPr>
      </w:pPr>
      <w:r w:rsidRPr="00D03089">
        <w:rPr>
          <w:rFonts w:ascii="Arial" w:eastAsia="Soberana Sans" w:hAnsi="Arial" w:cs="Arial"/>
          <w:b/>
          <w:bCs/>
          <w:color w:val="000000"/>
          <w:sz w:val="24"/>
          <w:szCs w:val="24"/>
        </w:rPr>
        <w:t>ACUERDO POR EL QUE SE ESTABLECEN LAS REGLAS DE OPERACIÓN DEL PROGRAMA DE APOYO AL EMPLEO MORELOS (</w:t>
      </w:r>
      <w:proofErr w:type="spellStart"/>
      <w:r w:rsidRPr="00D03089">
        <w:rPr>
          <w:rFonts w:ascii="Arial" w:eastAsia="Soberana Sans" w:hAnsi="Arial" w:cs="Arial"/>
          <w:b/>
          <w:bCs/>
          <w:color w:val="000000"/>
          <w:sz w:val="24"/>
          <w:szCs w:val="24"/>
        </w:rPr>
        <w:t>PAEM</w:t>
      </w:r>
      <w:proofErr w:type="spellEnd"/>
      <w:r w:rsidRPr="00D03089">
        <w:rPr>
          <w:rFonts w:ascii="Arial" w:eastAsia="Soberana Sans" w:hAnsi="Arial" w:cs="Arial"/>
          <w:b/>
          <w:bCs/>
          <w:color w:val="000000"/>
          <w:sz w:val="24"/>
          <w:szCs w:val="24"/>
        </w:rPr>
        <w:t>) 2026.</w:t>
      </w:r>
    </w:p>
    <w:p w14:paraId="6496E7F5" w14:textId="77777777" w:rsidR="00D03089" w:rsidRPr="00D03089" w:rsidRDefault="00D03089" w:rsidP="00D03089">
      <w:pPr>
        <w:widowControl w:val="0"/>
        <w:spacing w:after="0" w:line="240" w:lineRule="auto"/>
        <w:jc w:val="center"/>
        <w:rPr>
          <w:rFonts w:ascii="Arial" w:eastAsia="Soberana Sans" w:hAnsi="Arial" w:cs="Arial"/>
          <w:b/>
          <w:bCs/>
          <w:color w:val="000000"/>
          <w:sz w:val="24"/>
          <w:szCs w:val="24"/>
        </w:rPr>
      </w:pPr>
    </w:p>
    <w:p w14:paraId="47F327D6" w14:textId="77777777" w:rsidR="00D03089" w:rsidRPr="00D03089" w:rsidRDefault="00D03089" w:rsidP="00D03089">
      <w:pPr>
        <w:widowControl w:val="0"/>
        <w:spacing w:after="0" w:line="240" w:lineRule="auto"/>
        <w:jc w:val="center"/>
        <w:rPr>
          <w:rFonts w:ascii="Arial" w:eastAsia="Soberana Sans" w:hAnsi="Arial" w:cs="Arial"/>
          <w:b/>
          <w:bCs/>
          <w:color w:val="000000"/>
          <w:sz w:val="24"/>
          <w:szCs w:val="24"/>
        </w:rPr>
      </w:pPr>
      <w:r w:rsidRPr="00D03089">
        <w:rPr>
          <w:rFonts w:ascii="Arial" w:eastAsia="Soberana Sans" w:hAnsi="Arial" w:cs="Arial"/>
          <w:b/>
          <w:bCs/>
          <w:color w:val="000000"/>
          <w:sz w:val="24"/>
          <w:szCs w:val="24"/>
        </w:rPr>
        <w:t>CAPÍTULO PRIMERO</w:t>
      </w:r>
    </w:p>
    <w:p w14:paraId="564C23B1" w14:textId="77777777" w:rsidR="00D03089" w:rsidRPr="00D03089" w:rsidRDefault="00D03089" w:rsidP="00D03089">
      <w:pPr>
        <w:widowControl w:val="0"/>
        <w:spacing w:after="0" w:line="240" w:lineRule="auto"/>
        <w:jc w:val="center"/>
        <w:rPr>
          <w:rFonts w:ascii="Arial" w:eastAsia="Soberana Sans" w:hAnsi="Arial" w:cs="Arial"/>
          <w:b/>
          <w:bCs/>
          <w:color w:val="000000"/>
          <w:sz w:val="24"/>
          <w:szCs w:val="24"/>
        </w:rPr>
      </w:pPr>
      <w:r w:rsidRPr="00D03089">
        <w:rPr>
          <w:rFonts w:ascii="Arial" w:eastAsia="Soberana Sans" w:hAnsi="Arial" w:cs="Arial"/>
          <w:b/>
          <w:bCs/>
          <w:color w:val="000000"/>
          <w:sz w:val="24"/>
          <w:szCs w:val="24"/>
        </w:rPr>
        <w:t>DISPOSICIONES GENERALES</w:t>
      </w:r>
    </w:p>
    <w:p w14:paraId="1829AA61" w14:textId="77777777" w:rsidR="00D03089" w:rsidRPr="00D03089" w:rsidRDefault="00D03089" w:rsidP="00D03089">
      <w:pPr>
        <w:widowControl w:val="0"/>
        <w:spacing w:after="0" w:line="240" w:lineRule="auto"/>
        <w:jc w:val="both"/>
        <w:rPr>
          <w:rFonts w:ascii="Arial" w:eastAsia="Soberana Sans" w:hAnsi="Arial" w:cs="Arial"/>
          <w:color w:val="000000"/>
          <w:sz w:val="24"/>
          <w:szCs w:val="24"/>
        </w:rPr>
      </w:pPr>
    </w:p>
    <w:p w14:paraId="42022D2B" w14:textId="77777777" w:rsidR="00D03089" w:rsidRDefault="00D03089" w:rsidP="00D03089">
      <w:pPr>
        <w:widowControl w:val="0"/>
        <w:spacing w:after="0" w:line="240" w:lineRule="auto"/>
        <w:jc w:val="both"/>
        <w:rPr>
          <w:rFonts w:ascii="Arial" w:eastAsia="Soberana Sans" w:hAnsi="Arial" w:cs="Arial"/>
          <w:color w:val="000000"/>
          <w:sz w:val="24"/>
          <w:szCs w:val="24"/>
        </w:rPr>
      </w:pPr>
      <w:r w:rsidRPr="00D254D3">
        <w:rPr>
          <w:rFonts w:ascii="Arial" w:eastAsia="Soberana Sans" w:hAnsi="Arial" w:cs="Arial"/>
          <w:b/>
          <w:bCs/>
          <w:color w:val="000000"/>
          <w:sz w:val="24"/>
          <w:szCs w:val="24"/>
        </w:rPr>
        <w:t>ARTÍCULO 1.</w:t>
      </w:r>
      <w:r w:rsidRPr="00D03089">
        <w:rPr>
          <w:rFonts w:ascii="Arial" w:eastAsia="Soberana Sans" w:hAnsi="Arial" w:cs="Arial"/>
          <w:color w:val="000000"/>
          <w:sz w:val="24"/>
          <w:szCs w:val="24"/>
        </w:rPr>
        <w:t xml:space="preserve"> Objeto. El Programa de Apoyo al Empleo Morelos 2026, tiene como objetivo principal fomentar la inserción laboral de las Personas Buscadoras de Empleo mediante estrategias alineadas con el Plan Estatal de Desarrollo 2025-2030 y demás instrumentos de planeación aplicables. Este programa opera bajo la ejecución de la Dirección General del Servicio Nacional de Empleo Morelos, una unidad administrativa adscrita a la Secretaría de Desarrollo Económico y del Trabajo del Poder Ejecutivo Estatal.</w:t>
      </w:r>
    </w:p>
    <w:p w14:paraId="07EE49E3" w14:textId="77777777" w:rsidR="00D254D3" w:rsidRPr="00D03089" w:rsidRDefault="00D254D3" w:rsidP="00D03089">
      <w:pPr>
        <w:widowControl w:val="0"/>
        <w:spacing w:after="0" w:line="240" w:lineRule="auto"/>
        <w:jc w:val="both"/>
        <w:rPr>
          <w:rFonts w:ascii="Arial" w:eastAsia="Soberana Sans" w:hAnsi="Arial" w:cs="Arial"/>
          <w:color w:val="000000"/>
          <w:sz w:val="24"/>
          <w:szCs w:val="24"/>
        </w:rPr>
      </w:pPr>
    </w:p>
    <w:p w14:paraId="688BABBA" w14:textId="77777777" w:rsidR="00D03089" w:rsidRDefault="00D03089" w:rsidP="00D03089">
      <w:pPr>
        <w:widowControl w:val="0"/>
        <w:spacing w:after="0" w:line="240" w:lineRule="auto"/>
        <w:jc w:val="both"/>
        <w:rPr>
          <w:rFonts w:ascii="Arial" w:eastAsia="Soberana Sans" w:hAnsi="Arial" w:cs="Arial"/>
          <w:color w:val="000000"/>
          <w:sz w:val="24"/>
          <w:szCs w:val="24"/>
        </w:rPr>
      </w:pPr>
      <w:r w:rsidRPr="00D03089">
        <w:rPr>
          <w:rFonts w:ascii="Arial" w:eastAsia="Soberana Sans" w:hAnsi="Arial" w:cs="Arial"/>
          <w:color w:val="000000"/>
          <w:sz w:val="24"/>
          <w:szCs w:val="24"/>
        </w:rPr>
        <w:t>Las presentes Reglas de Operación tienen por objeto establecer los criterios y procedimientos para la asignación de recursos estatales, asegurando transparencia y eficiencia en la ejecución del Programa de Apoyo al Empleo Morelos (</w:t>
      </w:r>
      <w:proofErr w:type="spellStart"/>
      <w:r w:rsidRPr="00D03089">
        <w:rPr>
          <w:rFonts w:ascii="Arial" w:eastAsia="Soberana Sans" w:hAnsi="Arial" w:cs="Arial"/>
          <w:color w:val="000000"/>
          <w:sz w:val="24"/>
          <w:szCs w:val="24"/>
        </w:rPr>
        <w:t>PAEM</w:t>
      </w:r>
      <w:proofErr w:type="spellEnd"/>
      <w:r w:rsidRPr="00D03089">
        <w:rPr>
          <w:rFonts w:ascii="Arial" w:eastAsia="Soberana Sans" w:hAnsi="Arial" w:cs="Arial"/>
          <w:color w:val="000000"/>
          <w:sz w:val="24"/>
          <w:szCs w:val="24"/>
        </w:rPr>
        <w:t xml:space="preserve">) </w:t>
      </w:r>
      <w:r w:rsidRPr="00D03089">
        <w:rPr>
          <w:rFonts w:ascii="Arial" w:eastAsia="Soberana Sans" w:hAnsi="Arial" w:cs="Arial"/>
          <w:color w:val="000000"/>
          <w:sz w:val="24"/>
          <w:szCs w:val="24"/>
        </w:rPr>
        <w:lastRenderedPageBreak/>
        <w:t>2026, para el ejercicio fiscal 2026.</w:t>
      </w:r>
    </w:p>
    <w:p w14:paraId="07C875CB" w14:textId="77777777" w:rsidR="00D254D3" w:rsidRPr="00D254D3" w:rsidRDefault="00D254D3" w:rsidP="00D03089">
      <w:pPr>
        <w:widowControl w:val="0"/>
        <w:spacing w:after="0" w:line="240" w:lineRule="auto"/>
        <w:jc w:val="both"/>
        <w:rPr>
          <w:rFonts w:ascii="Arial" w:eastAsia="Soberana Sans" w:hAnsi="Arial" w:cs="Arial"/>
          <w:b/>
          <w:bCs/>
          <w:color w:val="000000"/>
          <w:sz w:val="24"/>
          <w:szCs w:val="24"/>
        </w:rPr>
      </w:pPr>
    </w:p>
    <w:p w14:paraId="5147E7FE" w14:textId="77777777" w:rsidR="00D03089" w:rsidRDefault="00D03089" w:rsidP="00D03089">
      <w:pPr>
        <w:widowControl w:val="0"/>
        <w:spacing w:after="0" w:line="240" w:lineRule="auto"/>
        <w:jc w:val="both"/>
        <w:rPr>
          <w:rFonts w:ascii="Arial" w:eastAsia="Soberana Sans" w:hAnsi="Arial" w:cs="Arial"/>
          <w:color w:val="000000"/>
          <w:sz w:val="24"/>
          <w:szCs w:val="24"/>
        </w:rPr>
      </w:pPr>
      <w:r w:rsidRPr="00D254D3">
        <w:rPr>
          <w:rFonts w:ascii="Arial" w:eastAsia="Soberana Sans" w:hAnsi="Arial" w:cs="Arial"/>
          <w:b/>
          <w:bCs/>
          <w:color w:val="000000"/>
          <w:sz w:val="24"/>
          <w:szCs w:val="24"/>
        </w:rPr>
        <w:t>ARTÍCULO 2.</w:t>
      </w:r>
      <w:r w:rsidRPr="00D03089">
        <w:rPr>
          <w:rFonts w:ascii="Arial" w:eastAsia="Soberana Sans" w:hAnsi="Arial" w:cs="Arial"/>
          <w:color w:val="000000"/>
          <w:sz w:val="24"/>
          <w:szCs w:val="24"/>
        </w:rPr>
        <w:t xml:space="preserve"> Principios. Las acciones y apoyos que deriven del Programa de Apoyo al Empleo Morelos (</w:t>
      </w:r>
      <w:proofErr w:type="spellStart"/>
      <w:r w:rsidRPr="00D03089">
        <w:rPr>
          <w:rFonts w:ascii="Arial" w:eastAsia="Soberana Sans" w:hAnsi="Arial" w:cs="Arial"/>
          <w:color w:val="000000"/>
          <w:sz w:val="24"/>
          <w:szCs w:val="24"/>
        </w:rPr>
        <w:t>PAEM</w:t>
      </w:r>
      <w:proofErr w:type="spellEnd"/>
      <w:r w:rsidRPr="00D03089">
        <w:rPr>
          <w:rFonts w:ascii="Arial" w:eastAsia="Soberana Sans" w:hAnsi="Arial" w:cs="Arial"/>
          <w:color w:val="000000"/>
          <w:sz w:val="24"/>
          <w:szCs w:val="24"/>
        </w:rPr>
        <w:t>) 2026, por virtud de las presentes Reglas de Operación, se sujetarán en todo momento a los principios de racionalidad presupuestal, eficiencia económica y administrativa, honestidad, honradez, eficacia, economía, austeridad, control y rendición de cuentas, legalidad y transparencia y serán de observancia obligatoria del personal adscrito a la Dirección General del Servicio Nacional de Empleo Morelos, la cual fungirá como la Unidad Responsable de la ejecución y coordinación del  Programa de Apoyo al Empleo Morelos (</w:t>
      </w:r>
      <w:proofErr w:type="spellStart"/>
      <w:r w:rsidRPr="00D03089">
        <w:rPr>
          <w:rFonts w:ascii="Arial" w:eastAsia="Soberana Sans" w:hAnsi="Arial" w:cs="Arial"/>
          <w:color w:val="000000"/>
          <w:sz w:val="24"/>
          <w:szCs w:val="24"/>
        </w:rPr>
        <w:t>PAEM</w:t>
      </w:r>
      <w:proofErr w:type="spellEnd"/>
      <w:r w:rsidRPr="00D03089">
        <w:rPr>
          <w:rFonts w:ascii="Arial" w:eastAsia="Soberana Sans" w:hAnsi="Arial" w:cs="Arial"/>
          <w:color w:val="000000"/>
          <w:sz w:val="24"/>
          <w:szCs w:val="24"/>
        </w:rPr>
        <w:t>) 2026.</w:t>
      </w:r>
    </w:p>
    <w:p w14:paraId="48DBDCD3" w14:textId="77777777" w:rsidR="00D254D3" w:rsidRPr="00D03089" w:rsidRDefault="00D254D3" w:rsidP="00D03089">
      <w:pPr>
        <w:widowControl w:val="0"/>
        <w:spacing w:after="0" w:line="240" w:lineRule="auto"/>
        <w:jc w:val="both"/>
        <w:rPr>
          <w:rFonts w:ascii="Arial" w:eastAsia="Soberana Sans" w:hAnsi="Arial" w:cs="Arial"/>
          <w:color w:val="000000"/>
          <w:sz w:val="24"/>
          <w:szCs w:val="24"/>
        </w:rPr>
      </w:pPr>
    </w:p>
    <w:p w14:paraId="4E9BEAEB" w14:textId="77777777" w:rsidR="00D03089" w:rsidRDefault="00D03089" w:rsidP="00D03089">
      <w:pPr>
        <w:widowControl w:val="0"/>
        <w:spacing w:after="0" w:line="240" w:lineRule="auto"/>
        <w:jc w:val="both"/>
        <w:rPr>
          <w:rFonts w:ascii="Arial" w:eastAsia="Soberana Sans" w:hAnsi="Arial" w:cs="Arial"/>
          <w:color w:val="000000"/>
          <w:sz w:val="24"/>
          <w:szCs w:val="24"/>
        </w:rPr>
      </w:pPr>
      <w:r w:rsidRPr="00D03089">
        <w:rPr>
          <w:rFonts w:ascii="Arial" w:eastAsia="Soberana Sans" w:hAnsi="Arial" w:cs="Arial"/>
          <w:color w:val="000000"/>
          <w:sz w:val="24"/>
          <w:szCs w:val="24"/>
        </w:rPr>
        <w:t>La operatividad de los apoyos se fundamentará, en lo relativo y aplicable, en el marco jurídico vigente emitido por la Secretaría del Trabajo y Previsión Social del Gobierno Federal, así como en las Reglas de Operación y manuales que dicha Secretaría emita para tal efecto y en las presentes Reglas de Operación.</w:t>
      </w:r>
    </w:p>
    <w:p w14:paraId="3CDB5630" w14:textId="77777777" w:rsidR="00D254D3" w:rsidRPr="00D03089" w:rsidRDefault="00D254D3" w:rsidP="00D03089">
      <w:pPr>
        <w:widowControl w:val="0"/>
        <w:spacing w:after="0" w:line="240" w:lineRule="auto"/>
        <w:jc w:val="both"/>
        <w:rPr>
          <w:rFonts w:ascii="Arial" w:eastAsia="Soberana Sans" w:hAnsi="Arial" w:cs="Arial"/>
          <w:color w:val="000000"/>
          <w:sz w:val="24"/>
          <w:szCs w:val="24"/>
        </w:rPr>
      </w:pPr>
    </w:p>
    <w:p w14:paraId="4E900593" w14:textId="77777777" w:rsidR="00D03089" w:rsidRDefault="00D03089" w:rsidP="00D03089">
      <w:pPr>
        <w:widowControl w:val="0"/>
        <w:spacing w:after="0" w:line="240" w:lineRule="auto"/>
        <w:jc w:val="both"/>
        <w:rPr>
          <w:rFonts w:ascii="Arial" w:eastAsia="Soberana Sans" w:hAnsi="Arial" w:cs="Arial"/>
          <w:color w:val="000000"/>
          <w:sz w:val="24"/>
          <w:szCs w:val="24"/>
        </w:rPr>
      </w:pPr>
      <w:r w:rsidRPr="00D254D3">
        <w:rPr>
          <w:rFonts w:ascii="Arial" w:eastAsia="Soberana Sans" w:hAnsi="Arial" w:cs="Arial"/>
          <w:b/>
          <w:bCs/>
          <w:color w:val="000000"/>
          <w:sz w:val="24"/>
          <w:szCs w:val="24"/>
        </w:rPr>
        <w:t>ARTÍCULO 3.</w:t>
      </w:r>
      <w:r w:rsidRPr="00D03089">
        <w:rPr>
          <w:rFonts w:ascii="Arial" w:eastAsia="Soberana Sans" w:hAnsi="Arial" w:cs="Arial"/>
          <w:color w:val="000000"/>
          <w:sz w:val="24"/>
          <w:szCs w:val="24"/>
        </w:rPr>
        <w:t xml:space="preserve"> Derecho Social. El Programa de Apoyo al Empleo Morelos (</w:t>
      </w:r>
      <w:proofErr w:type="spellStart"/>
      <w:r w:rsidRPr="00D03089">
        <w:rPr>
          <w:rFonts w:ascii="Arial" w:eastAsia="Soberana Sans" w:hAnsi="Arial" w:cs="Arial"/>
          <w:color w:val="000000"/>
          <w:sz w:val="24"/>
          <w:szCs w:val="24"/>
        </w:rPr>
        <w:t>PAEM</w:t>
      </w:r>
      <w:proofErr w:type="spellEnd"/>
      <w:r w:rsidRPr="00D03089">
        <w:rPr>
          <w:rFonts w:ascii="Arial" w:eastAsia="Soberana Sans" w:hAnsi="Arial" w:cs="Arial"/>
          <w:color w:val="000000"/>
          <w:sz w:val="24"/>
          <w:szCs w:val="24"/>
        </w:rPr>
        <w:t xml:space="preserve">) 2026, en lo referente al derecho social al trabajo y a la seguridad social, busca responder a una necesidad fundamental en el ámbito social y económico, por medio del acceso a oportunidades laborales dignas y bien remuneradas, de conformidad con el artículo 6, fracción VI de la Ley de Desarrollo Social para el Estado de Morelos. </w:t>
      </w:r>
    </w:p>
    <w:p w14:paraId="4D0EEAF2" w14:textId="77777777" w:rsidR="00D254D3" w:rsidRPr="00D03089" w:rsidRDefault="00D254D3" w:rsidP="00D03089">
      <w:pPr>
        <w:widowControl w:val="0"/>
        <w:spacing w:after="0" w:line="240" w:lineRule="auto"/>
        <w:jc w:val="both"/>
        <w:rPr>
          <w:rFonts w:ascii="Arial" w:eastAsia="Soberana Sans" w:hAnsi="Arial" w:cs="Arial"/>
          <w:color w:val="000000"/>
          <w:sz w:val="24"/>
          <w:szCs w:val="24"/>
        </w:rPr>
      </w:pPr>
    </w:p>
    <w:p w14:paraId="0632A7D5" w14:textId="77777777" w:rsidR="00D03089" w:rsidRDefault="00D03089" w:rsidP="00D03089">
      <w:pPr>
        <w:widowControl w:val="0"/>
        <w:spacing w:after="0" w:line="240" w:lineRule="auto"/>
        <w:jc w:val="both"/>
        <w:rPr>
          <w:rFonts w:ascii="Arial" w:eastAsia="Soberana Sans" w:hAnsi="Arial" w:cs="Arial"/>
          <w:color w:val="000000"/>
          <w:sz w:val="24"/>
          <w:szCs w:val="24"/>
        </w:rPr>
      </w:pPr>
      <w:r w:rsidRPr="00D03089">
        <w:rPr>
          <w:rFonts w:ascii="Arial" w:eastAsia="Soberana Sans" w:hAnsi="Arial" w:cs="Arial"/>
          <w:color w:val="000000"/>
          <w:sz w:val="24"/>
          <w:szCs w:val="24"/>
        </w:rPr>
        <w:t xml:space="preserve">A través del </w:t>
      </w:r>
      <w:proofErr w:type="spellStart"/>
      <w:r w:rsidRPr="00D03089">
        <w:rPr>
          <w:rFonts w:ascii="Arial" w:eastAsia="Soberana Sans" w:hAnsi="Arial" w:cs="Arial"/>
          <w:color w:val="000000"/>
          <w:sz w:val="24"/>
          <w:szCs w:val="24"/>
        </w:rPr>
        <w:t>PAEM</w:t>
      </w:r>
      <w:proofErr w:type="spellEnd"/>
      <w:r w:rsidRPr="00D03089">
        <w:rPr>
          <w:rFonts w:ascii="Arial" w:eastAsia="Soberana Sans" w:hAnsi="Arial" w:cs="Arial"/>
          <w:color w:val="000000"/>
          <w:sz w:val="24"/>
          <w:szCs w:val="24"/>
        </w:rPr>
        <w:t xml:space="preserve"> 2026, se busca garantizar que un mayor número de personas ejerzan su derecho al trabajo, reconocido por la Constitución Política de los Estados Unidos Mexicanos y diversos tratados internacionales, contribuyendo al desarrollo social y económico del Estado de Morelos. </w:t>
      </w:r>
    </w:p>
    <w:p w14:paraId="6056BA51" w14:textId="77777777" w:rsidR="00D254D3" w:rsidRPr="00D03089" w:rsidRDefault="00D254D3" w:rsidP="00D03089">
      <w:pPr>
        <w:widowControl w:val="0"/>
        <w:spacing w:after="0" w:line="240" w:lineRule="auto"/>
        <w:jc w:val="both"/>
        <w:rPr>
          <w:rFonts w:ascii="Arial" w:eastAsia="Soberana Sans" w:hAnsi="Arial" w:cs="Arial"/>
          <w:color w:val="000000"/>
          <w:sz w:val="24"/>
          <w:szCs w:val="24"/>
        </w:rPr>
      </w:pPr>
    </w:p>
    <w:p w14:paraId="605D382C" w14:textId="77777777" w:rsidR="00D03089" w:rsidRDefault="00D03089" w:rsidP="00D03089">
      <w:pPr>
        <w:widowControl w:val="0"/>
        <w:spacing w:after="0" w:line="240" w:lineRule="auto"/>
        <w:jc w:val="both"/>
        <w:rPr>
          <w:rFonts w:ascii="Arial" w:eastAsia="Soberana Sans" w:hAnsi="Arial" w:cs="Arial"/>
          <w:color w:val="000000"/>
          <w:sz w:val="24"/>
          <w:szCs w:val="24"/>
        </w:rPr>
      </w:pPr>
      <w:r w:rsidRPr="00D03089">
        <w:rPr>
          <w:rFonts w:ascii="Arial" w:eastAsia="Soberana Sans" w:hAnsi="Arial" w:cs="Arial"/>
          <w:color w:val="000000"/>
          <w:sz w:val="24"/>
          <w:szCs w:val="24"/>
        </w:rPr>
        <w:t>Para atender esta problemática, el programa opera bajo apoyos estratégicos, enfocados en fortalecer la empleabilidad de los trabajadores mediante la intermediación laboral, Impulso al Bienestar Laboral y Morelos Sin Fronteras.</w:t>
      </w:r>
    </w:p>
    <w:p w14:paraId="1DAF4C83" w14:textId="77777777" w:rsidR="00D254D3" w:rsidRPr="00D03089" w:rsidRDefault="00D254D3" w:rsidP="00D03089">
      <w:pPr>
        <w:widowControl w:val="0"/>
        <w:spacing w:after="0" w:line="240" w:lineRule="auto"/>
        <w:jc w:val="both"/>
        <w:rPr>
          <w:rFonts w:ascii="Arial" w:eastAsia="Soberana Sans" w:hAnsi="Arial" w:cs="Arial"/>
          <w:color w:val="000000"/>
          <w:sz w:val="24"/>
          <w:szCs w:val="24"/>
        </w:rPr>
      </w:pPr>
    </w:p>
    <w:p w14:paraId="7340C6C0" w14:textId="77777777" w:rsidR="00D03089" w:rsidRPr="00D03089" w:rsidRDefault="00D03089" w:rsidP="00D03089">
      <w:pPr>
        <w:widowControl w:val="0"/>
        <w:spacing w:after="0" w:line="240" w:lineRule="auto"/>
        <w:jc w:val="both"/>
        <w:rPr>
          <w:rFonts w:ascii="Arial" w:eastAsia="Soberana Sans" w:hAnsi="Arial" w:cs="Arial"/>
          <w:color w:val="000000"/>
          <w:sz w:val="24"/>
          <w:szCs w:val="24"/>
        </w:rPr>
      </w:pPr>
      <w:r w:rsidRPr="00D03089">
        <w:rPr>
          <w:rFonts w:ascii="Arial" w:eastAsia="Soberana Sans" w:hAnsi="Arial" w:cs="Arial"/>
          <w:color w:val="000000"/>
          <w:sz w:val="24"/>
          <w:szCs w:val="24"/>
        </w:rPr>
        <w:t xml:space="preserve">El </w:t>
      </w:r>
      <w:proofErr w:type="spellStart"/>
      <w:r w:rsidRPr="00D03089">
        <w:rPr>
          <w:rFonts w:ascii="Arial" w:eastAsia="Soberana Sans" w:hAnsi="Arial" w:cs="Arial"/>
          <w:color w:val="000000"/>
          <w:sz w:val="24"/>
          <w:szCs w:val="24"/>
        </w:rPr>
        <w:t>PAEM</w:t>
      </w:r>
      <w:proofErr w:type="spellEnd"/>
      <w:r w:rsidRPr="00D03089">
        <w:rPr>
          <w:rFonts w:ascii="Arial" w:eastAsia="Soberana Sans" w:hAnsi="Arial" w:cs="Arial"/>
          <w:color w:val="000000"/>
          <w:sz w:val="24"/>
          <w:szCs w:val="24"/>
        </w:rPr>
        <w:t xml:space="preserve"> 2026 contribuye al ejercicio de los derechos al trabajo y a la seguridad social, mediante acciones de vinculación laboral, capacitación y fortalecimiento de competencias para la inserción laboral de las Personas Buscadoras de Empleo del Estado de Morelos.</w:t>
      </w:r>
    </w:p>
    <w:p w14:paraId="17159AA1" w14:textId="77777777" w:rsidR="00D03089" w:rsidRDefault="00D03089" w:rsidP="00D03089">
      <w:pPr>
        <w:widowControl w:val="0"/>
        <w:spacing w:after="0" w:line="240" w:lineRule="auto"/>
        <w:jc w:val="both"/>
        <w:rPr>
          <w:rFonts w:ascii="Arial" w:eastAsia="Soberana Sans" w:hAnsi="Arial" w:cs="Arial"/>
          <w:color w:val="000000"/>
          <w:sz w:val="24"/>
          <w:szCs w:val="24"/>
        </w:rPr>
      </w:pPr>
      <w:r w:rsidRPr="00D254D3">
        <w:rPr>
          <w:rFonts w:ascii="Arial" w:eastAsia="Soberana Sans" w:hAnsi="Arial" w:cs="Arial"/>
          <w:b/>
          <w:bCs/>
          <w:color w:val="000000"/>
          <w:sz w:val="24"/>
          <w:szCs w:val="24"/>
        </w:rPr>
        <w:lastRenderedPageBreak/>
        <w:t>ARTÍCULO 4.</w:t>
      </w:r>
      <w:r w:rsidRPr="00D03089">
        <w:rPr>
          <w:rFonts w:ascii="Arial" w:eastAsia="Soberana Sans" w:hAnsi="Arial" w:cs="Arial"/>
          <w:color w:val="000000"/>
          <w:sz w:val="24"/>
          <w:szCs w:val="24"/>
        </w:rPr>
        <w:t xml:space="preserve"> Definiciones. Además de reconocer el glosario y abreviaturas previstas en el Acuerdo por el cual se establecen las Reglas de Operación del Programa de Apoyo al Empleo vigentes, expedidas por la Secretaría del Trabajo y Previsión Social del gobierno federal, para efectos del presente acuerdo, se entenderá por: </w:t>
      </w:r>
    </w:p>
    <w:p w14:paraId="306FE7BF" w14:textId="77777777" w:rsidR="00D254D3" w:rsidRPr="00D03089" w:rsidRDefault="00D254D3" w:rsidP="00D254D3">
      <w:pPr>
        <w:widowControl w:val="0"/>
        <w:spacing w:after="0" w:line="240" w:lineRule="auto"/>
        <w:ind w:left="284"/>
        <w:jc w:val="both"/>
        <w:rPr>
          <w:rFonts w:ascii="Arial" w:eastAsia="Soberana Sans" w:hAnsi="Arial" w:cs="Arial"/>
          <w:color w:val="000000"/>
          <w:sz w:val="24"/>
          <w:szCs w:val="24"/>
        </w:rPr>
      </w:pPr>
    </w:p>
    <w:p w14:paraId="32D9D51A" w14:textId="77777777" w:rsidR="00D03089" w:rsidRPr="00D03089" w:rsidRDefault="00D03089" w:rsidP="00D254D3">
      <w:pPr>
        <w:widowControl w:val="0"/>
        <w:spacing w:after="0" w:line="240" w:lineRule="auto"/>
        <w:ind w:left="284"/>
        <w:jc w:val="both"/>
        <w:rPr>
          <w:rFonts w:ascii="Arial" w:eastAsia="Soberana Sans" w:hAnsi="Arial" w:cs="Arial"/>
          <w:color w:val="000000"/>
          <w:sz w:val="24"/>
          <w:szCs w:val="24"/>
        </w:rPr>
      </w:pPr>
      <w:r w:rsidRPr="00D03089">
        <w:rPr>
          <w:rFonts w:ascii="Arial" w:eastAsia="Soberana Sans" w:hAnsi="Arial" w:cs="Arial"/>
          <w:color w:val="000000"/>
          <w:sz w:val="24"/>
          <w:szCs w:val="24"/>
        </w:rPr>
        <w:t>I. CARTA COMPROMISO: documento de carácter vinculante que formaliza la aceptación del apoyo otorgado y establece las obligaciones correspondientes para los subprogramas aplicables.</w:t>
      </w:r>
    </w:p>
    <w:p w14:paraId="69D10C47" w14:textId="77777777" w:rsidR="00D03089" w:rsidRPr="00D03089" w:rsidRDefault="00D03089" w:rsidP="00D254D3">
      <w:pPr>
        <w:widowControl w:val="0"/>
        <w:spacing w:after="0" w:line="240" w:lineRule="auto"/>
        <w:ind w:left="284"/>
        <w:jc w:val="both"/>
        <w:rPr>
          <w:rFonts w:ascii="Arial" w:eastAsia="Soberana Sans" w:hAnsi="Arial" w:cs="Arial"/>
          <w:color w:val="000000"/>
          <w:sz w:val="24"/>
          <w:szCs w:val="24"/>
        </w:rPr>
      </w:pPr>
      <w:r w:rsidRPr="00D03089">
        <w:rPr>
          <w:rFonts w:ascii="Arial" w:eastAsia="Soberana Sans" w:hAnsi="Arial" w:cs="Arial"/>
          <w:color w:val="000000"/>
          <w:sz w:val="24"/>
          <w:szCs w:val="24"/>
        </w:rPr>
        <w:t>II. CAPACITACIÓN PARA EL TRABAJO: proceso de enseñanza-aprendizaje, de naturaleza conceptual y práctica, para desarrollar habilidades, destrezas y conocimientos que permitan el desarrollo de una actividad productiva de manera eficiente.</w:t>
      </w:r>
    </w:p>
    <w:p w14:paraId="13D0E4B9" w14:textId="77777777" w:rsidR="00D03089" w:rsidRPr="00D03089" w:rsidRDefault="00D03089" w:rsidP="00D254D3">
      <w:pPr>
        <w:widowControl w:val="0"/>
        <w:spacing w:after="0" w:line="240" w:lineRule="auto"/>
        <w:ind w:left="284"/>
        <w:jc w:val="both"/>
        <w:rPr>
          <w:rFonts w:ascii="Arial" w:eastAsia="Soberana Sans" w:hAnsi="Arial" w:cs="Arial"/>
          <w:color w:val="000000"/>
          <w:sz w:val="24"/>
          <w:szCs w:val="24"/>
        </w:rPr>
      </w:pPr>
      <w:r w:rsidRPr="00D03089">
        <w:rPr>
          <w:rFonts w:ascii="Arial" w:eastAsia="Soberana Sans" w:hAnsi="Arial" w:cs="Arial"/>
          <w:color w:val="000000"/>
          <w:sz w:val="24"/>
          <w:szCs w:val="24"/>
        </w:rPr>
        <w:t>III. CONVENIO DE PARTICIPACIÓN: documento que elabora la Oficina del Servicio Nacional de Empleo de la entidad federativa y firma conjuntamente con el Municipio, Organismos Públicos y/o Instancia Empleadora participante del apoyo al Impulso al Bienestar Laboral, donde se establecen las obligaciones que adquiere cada uno de ellos para la impartición del curso de capacitación.</w:t>
      </w:r>
    </w:p>
    <w:p w14:paraId="4FE35A62" w14:textId="77777777" w:rsidR="00D03089" w:rsidRPr="00D03089" w:rsidRDefault="00D03089" w:rsidP="00D254D3">
      <w:pPr>
        <w:widowControl w:val="0"/>
        <w:spacing w:after="0" w:line="240" w:lineRule="auto"/>
        <w:ind w:left="284"/>
        <w:jc w:val="both"/>
        <w:rPr>
          <w:rFonts w:ascii="Arial" w:eastAsia="Soberana Sans" w:hAnsi="Arial" w:cs="Arial"/>
          <w:color w:val="000000"/>
          <w:sz w:val="24"/>
          <w:szCs w:val="24"/>
        </w:rPr>
      </w:pPr>
      <w:r w:rsidRPr="00D03089">
        <w:rPr>
          <w:rFonts w:ascii="Arial" w:eastAsia="Soberana Sans" w:hAnsi="Arial" w:cs="Arial"/>
          <w:color w:val="000000"/>
          <w:sz w:val="24"/>
          <w:szCs w:val="24"/>
        </w:rPr>
        <w:t xml:space="preserve">IV. </w:t>
      </w:r>
      <w:proofErr w:type="spellStart"/>
      <w:r w:rsidRPr="00D03089">
        <w:rPr>
          <w:rFonts w:ascii="Arial" w:eastAsia="Soberana Sans" w:hAnsi="Arial" w:cs="Arial"/>
          <w:color w:val="000000"/>
          <w:sz w:val="24"/>
          <w:szCs w:val="24"/>
        </w:rPr>
        <w:t>DGSNE</w:t>
      </w:r>
      <w:proofErr w:type="spellEnd"/>
      <w:r w:rsidRPr="00D03089">
        <w:rPr>
          <w:rFonts w:ascii="Arial" w:eastAsia="Soberana Sans" w:hAnsi="Arial" w:cs="Arial"/>
          <w:color w:val="000000"/>
          <w:sz w:val="24"/>
          <w:szCs w:val="24"/>
        </w:rPr>
        <w:t>: a la Dirección General del Servicio Nacional de Empleo.</w:t>
      </w:r>
    </w:p>
    <w:p w14:paraId="600F3EE3" w14:textId="77777777" w:rsidR="00D03089" w:rsidRPr="00D03089" w:rsidRDefault="00D03089" w:rsidP="00D254D3">
      <w:pPr>
        <w:widowControl w:val="0"/>
        <w:spacing w:after="0" w:line="240" w:lineRule="auto"/>
        <w:ind w:left="284"/>
        <w:jc w:val="both"/>
        <w:rPr>
          <w:rFonts w:ascii="Arial" w:eastAsia="Soberana Sans" w:hAnsi="Arial" w:cs="Arial"/>
          <w:color w:val="000000"/>
          <w:sz w:val="24"/>
          <w:szCs w:val="24"/>
        </w:rPr>
      </w:pPr>
      <w:r w:rsidRPr="00D03089">
        <w:rPr>
          <w:rFonts w:ascii="Arial" w:eastAsia="Soberana Sans" w:hAnsi="Arial" w:cs="Arial"/>
          <w:color w:val="000000"/>
          <w:sz w:val="24"/>
          <w:szCs w:val="24"/>
        </w:rPr>
        <w:t xml:space="preserve">V. </w:t>
      </w:r>
      <w:proofErr w:type="spellStart"/>
      <w:r w:rsidRPr="00D03089">
        <w:rPr>
          <w:rFonts w:ascii="Arial" w:eastAsia="Soberana Sans" w:hAnsi="Arial" w:cs="Arial"/>
          <w:color w:val="000000"/>
          <w:sz w:val="24"/>
          <w:szCs w:val="24"/>
        </w:rPr>
        <w:t>DGSNEMOR</w:t>
      </w:r>
      <w:proofErr w:type="spellEnd"/>
      <w:r w:rsidRPr="00D03089">
        <w:rPr>
          <w:rFonts w:ascii="Arial" w:eastAsia="Soberana Sans" w:hAnsi="Arial" w:cs="Arial"/>
          <w:color w:val="000000"/>
          <w:sz w:val="24"/>
          <w:szCs w:val="24"/>
        </w:rPr>
        <w:t>: a la Dirección General del Servicio Nacional de Empleo Morelos, unidad administrativa ejecutora del Programa.</w:t>
      </w:r>
    </w:p>
    <w:p w14:paraId="43EC69C6" w14:textId="77777777" w:rsidR="00D03089" w:rsidRPr="00D03089" w:rsidRDefault="00D03089" w:rsidP="00D254D3">
      <w:pPr>
        <w:widowControl w:val="0"/>
        <w:spacing w:after="0" w:line="240" w:lineRule="auto"/>
        <w:ind w:left="284"/>
        <w:jc w:val="both"/>
        <w:rPr>
          <w:rFonts w:ascii="Arial" w:eastAsia="Soberana Sans" w:hAnsi="Arial" w:cs="Arial"/>
          <w:color w:val="000000"/>
          <w:sz w:val="24"/>
          <w:szCs w:val="24"/>
        </w:rPr>
      </w:pPr>
      <w:r w:rsidRPr="00D03089">
        <w:rPr>
          <w:rFonts w:ascii="Arial" w:eastAsia="Soberana Sans" w:hAnsi="Arial" w:cs="Arial"/>
          <w:color w:val="000000"/>
          <w:sz w:val="24"/>
          <w:szCs w:val="24"/>
        </w:rPr>
        <w:t>VI. DIRECTOR GENERAL: a la persona titular de la Dirección General del Servicio Nacional de Empleo Morelos.</w:t>
      </w:r>
    </w:p>
    <w:p w14:paraId="5FA2AC91" w14:textId="77777777" w:rsidR="00D03089" w:rsidRPr="00D03089" w:rsidRDefault="00D03089" w:rsidP="00D254D3">
      <w:pPr>
        <w:widowControl w:val="0"/>
        <w:spacing w:after="0" w:line="240" w:lineRule="auto"/>
        <w:ind w:left="284"/>
        <w:jc w:val="both"/>
        <w:rPr>
          <w:rFonts w:ascii="Arial" w:eastAsia="Soberana Sans" w:hAnsi="Arial" w:cs="Arial"/>
          <w:color w:val="000000"/>
          <w:sz w:val="24"/>
          <w:szCs w:val="24"/>
        </w:rPr>
      </w:pPr>
      <w:r w:rsidRPr="00D03089">
        <w:rPr>
          <w:rFonts w:ascii="Arial" w:eastAsia="Soberana Sans" w:hAnsi="Arial" w:cs="Arial"/>
          <w:color w:val="000000"/>
          <w:sz w:val="24"/>
          <w:szCs w:val="24"/>
        </w:rPr>
        <w:t>VII. FORMADOR: la instancia Empleadora que recibirá a la persona buscadora de empleo para su capacitación.</w:t>
      </w:r>
    </w:p>
    <w:p w14:paraId="6AF8373F" w14:textId="7EC31622" w:rsidR="00D03089" w:rsidRDefault="00D03089" w:rsidP="00D254D3">
      <w:pPr>
        <w:widowControl w:val="0"/>
        <w:spacing w:after="0" w:line="240" w:lineRule="auto"/>
        <w:ind w:left="284"/>
        <w:jc w:val="both"/>
        <w:rPr>
          <w:rFonts w:ascii="Arial" w:eastAsia="Soberana Sans" w:hAnsi="Arial" w:cs="Arial"/>
          <w:color w:val="000000"/>
          <w:sz w:val="24"/>
          <w:szCs w:val="24"/>
        </w:rPr>
      </w:pPr>
      <w:r w:rsidRPr="00D03089">
        <w:rPr>
          <w:rFonts w:ascii="Arial" w:eastAsia="Soberana Sans" w:hAnsi="Arial" w:cs="Arial"/>
          <w:color w:val="000000"/>
          <w:sz w:val="24"/>
          <w:szCs w:val="24"/>
        </w:rPr>
        <w:t>VIII. IMPULSO AL BIENESTAR LABORAL: apoyo que facilita la vinculación de Personas Buscadoras de Empleo con barreras para ingresar al mercado laboral mediante acciones de refuerzo a la empleabilidad y apoyo económico en forma de beca. Su enfoque es práctico, orientado a fortalecer o reconvertir competencias laborales, permitiendo una inserción más efectiva en empleos formales.</w:t>
      </w:r>
    </w:p>
    <w:p w14:paraId="2262836E"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 xml:space="preserve">IX. </w:t>
      </w:r>
      <w:proofErr w:type="spellStart"/>
      <w:r w:rsidRPr="00D254D3">
        <w:rPr>
          <w:rFonts w:ascii="Arial" w:eastAsia="Soberana Sans" w:hAnsi="Arial" w:cs="Arial"/>
          <w:color w:val="000000"/>
          <w:sz w:val="24"/>
          <w:szCs w:val="24"/>
        </w:rPr>
        <w:t>ICATMOR</w:t>
      </w:r>
      <w:proofErr w:type="spellEnd"/>
      <w:r w:rsidRPr="00D254D3">
        <w:rPr>
          <w:rFonts w:ascii="Arial" w:eastAsia="Soberana Sans" w:hAnsi="Arial" w:cs="Arial"/>
          <w:color w:val="000000"/>
          <w:sz w:val="24"/>
          <w:szCs w:val="24"/>
        </w:rPr>
        <w:t>: Instituto de Capacitación para el Trabajo del Estado de Morelos.</w:t>
      </w:r>
    </w:p>
    <w:p w14:paraId="3858CD68"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X. MORELOS SIN FRONTERAS: Subprograma del Programa de Apoyo al Empleo Morelos 2026, orientado al fortalecimiento de competencias de comunicación en idiomas funcionales para Personas interesadas con oportunidades de empleo en el extranjero, con el propósito de favorecer su integración y desempeño laboral.</w:t>
      </w:r>
    </w:p>
    <w:p w14:paraId="41CCDC55"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lastRenderedPageBreak/>
        <w:t>XI. MECANISMOS DE MOVILIDAD LABORAL EXTERNA (</w:t>
      </w:r>
      <w:proofErr w:type="spellStart"/>
      <w:r w:rsidRPr="00D254D3">
        <w:rPr>
          <w:rFonts w:ascii="Arial" w:eastAsia="Soberana Sans" w:hAnsi="Arial" w:cs="Arial"/>
          <w:color w:val="000000"/>
          <w:sz w:val="24"/>
          <w:szCs w:val="24"/>
        </w:rPr>
        <w:t>MLE</w:t>
      </w:r>
      <w:proofErr w:type="spellEnd"/>
      <w:r w:rsidRPr="00D254D3">
        <w:rPr>
          <w:rFonts w:ascii="Arial" w:eastAsia="Soberana Sans" w:hAnsi="Arial" w:cs="Arial"/>
          <w:color w:val="000000"/>
          <w:sz w:val="24"/>
          <w:szCs w:val="24"/>
        </w:rPr>
        <w:t>): estrategia de vinculación laboral coordinada por el Servicio Nacional de Empleo que facilita la colocación legal, ordenada y segura de Personas Buscadoras de Empleo en vacantes ofertadas por empleadores en el extranjero, garantizando el respeto de sus derechos humanos y laborales conforme a la normatividad aplicable.</w:t>
      </w:r>
    </w:p>
    <w:p w14:paraId="6B2D82A4"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XII. MIR: Matriz de Indicadores para Resultados.</w:t>
      </w:r>
    </w:p>
    <w:p w14:paraId="4BF9BEA5"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XIII. PAE: Programa de Apoyo al Empleo.</w:t>
      </w:r>
    </w:p>
    <w:p w14:paraId="47139D87"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 xml:space="preserve">XIV. </w:t>
      </w:r>
      <w:proofErr w:type="spellStart"/>
      <w:r w:rsidRPr="00D254D3">
        <w:rPr>
          <w:rFonts w:ascii="Arial" w:eastAsia="Soberana Sans" w:hAnsi="Arial" w:cs="Arial"/>
          <w:color w:val="000000"/>
          <w:sz w:val="24"/>
          <w:szCs w:val="24"/>
        </w:rPr>
        <w:t>PBE</w:t>
      </w:r>
      <w:proofErr w:type="spellEnd"/>
      <w:r w:rsidRPr="00D254D3">
        <w:rPr>
          <w:rFonts w:ascii="Arial" w:eastAsia="Soberana Sans" w:hAnsi="Arial" w:cs="Arial"/>
          <w:color w:val="000000"/>
          <w:sz w:val="24"/>
          <w:szCs w:val="24"/>
        </w:rPr>
        <w:t>: Persona Buscadora de Empleo.</w:t>
      </w:r>
    </w:p>
    <w:p w14:paraId="568F18DC"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XV. PERSONA CONSEJERA DE EMPLEO: toda aquella persona funcionaria del SNE adscrita a las Oficinas del Servicio Nacional de Empleo, encargada de asesorar y orientar a las Personas Buscadoras de Empleo, para facilitar su inserción en un empleo formal.</w:t>
      </w:r>
    </w:p>
    <w:p w14:paraId="4AB9A170"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XVI. PERSONA CONCERTADORA EMPRESARIAL: toda aquella persona funcionaria del SNE adscrita a las Oficinas del Servicio Nacional de Empleo, Encargada de asesorar y orientar a las Instancias Empleadoras, para identificar sus necesidades de recursos humanos, apoyar en el perfilamiento y promoción de puestos de trabajo, así como de postular a Personas Buscadoras de Empleo.</w:t>
      </w:r>
    </w:p>
    <w:p w14:paraId="4E7326A5"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 xml:space="preserve">XVII. </w:t>
      </w:r>
      <w:proofErr w:type="spellStart"/>
      <w:r w:rsidRPr="00D254D3">
        <w:rPr>
          <w:rFonts w:ascii="Arial" w:eastAsia="Soberana Sans" w:hAnsi="Arial" w:cs="Arial"/>
          <w:color w:val="000000"/>
          <w:sz w:val="24"/>
          <w:szCs w:val="24"/>
        </w:rPr>
        <w:t>PTAT</w:t>
      </w:r>
      <w:proofErr w:type="spellEnd"/>
      <w:r w:rsidRPr="00D254D3">
        <w:rPr>
          <w:rFonts w:ascii="Arial" w:eastAsia="Soberana Sans" w:hAnsi="Arial" w:cs="Arial"/>
          <w:color w:val="000000"/>
          <w:sz w:val="24"/>
          <w:szCs w:val="24"/>
        </w:rPr>
        <w:t>: Programa de Trabajadores Agrícolas Temporales.</w:t>
      </w:r>
    </w:p>
    <w:p w14:paraId="329E636E"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 xml:space="preserve">XVIII. </w:t>
      </w:r>
      <w:proofErr w:type="spellStart"/>
      <w:r w:rsidRPr="00D254D3">
        <w:rPr>
          <w:rFonts w:ascii="Arial" w:eastAsia="Soberana Sans" w:hAnsi="Arial" w:cs="Arial"/>
          <w:color w:val="000000"/>
          <w:sz w:val="24"/>
          <w:szCs w:val="24"/>
        </w:rPr>
        <w:t>OSNE</w:t>
      </w:r>
      <w:proofErr w:type="spellEnd"/>
      <w:r w:rsidRPr="00D254D3">
        <w:rPr>
          <w:rFonts w:ascii="Arial" w:eastAsia="Soberana Sans" w:hAnsi="Arial" w:cs="Arial"/>
          <w:color w:val="000000"/>
          <w:sz w:val="24"/>
          <w:szCs w:val="24"/>
        </w:rPr>
        <w:t>: Oficina del Servicio Nacional de Empleo en Morelos.</w:t>
      </w:r>
    </w:p>
    <w:p w14:paraId="0159447D"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XIX. REGLAS DE OPERACIÓN PAE: Reglas de Operación del Programa de Apoyo al Empleo expedidas por la Secretaría del Trabajo y Previsión Social del Gobierno Federal.</w:t>
      </w:r>
    </w:p>
    <w:p w14:paraId="58A51480"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 xml:space="preserve">XX. </w:t>
      </w:r>
      <w:proofErr w:type="spellStart"/>
      <w:r w:rsidRPr="00D254D3">
        <w:rPr>
          <w:rFonts w:ascii="Arial" w:eastAsia="Soberana Sans" w:hAnsi="Arial" w:cs="Arial"/>
          <w:color w:val="000000"/>
          <w:sz w:val="24"/>
          <w:szCs w:val="24"/>
        </w:rPr>
        <w:t>SDEyT</w:t>
      </w:r>
      <w:proofErr w:type="spellEnd"/>
      <w:r w:rsidRPr="00D254D3">
        <w:rPr>
          <w:rFonts w:ascii="Arial" w:eastAsia="Soberana Sans" w:hAnsi="Arial" w:cs="Arial"/>
          <w:color w:val="000000"/>
          <w:sz w:val="24"/>
          <w:szCs w:val="24"/>
        </w:rPr>
        <w:t>: Secretaría de Desarrollo Económico y del Trabajo del Poder Ejecutivo Estatal.</w:t>
      </w:r>
    </w:p>
    <w:p w14:paraId="501048F8"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 xml:space="preserve">XXI. </w:t>
      </w:r>
      <w:proofErr w:type="spellStart"/>
      <w:r w:rsidRPr="00D254D3">
        <w:rPr>
          <w:rFonts w:ascii="Arial" w:eastAsia="Soberana Sans" w:hAnsi="Arial" w:cs="Arial"/>
          <w:color w:val="000000"/>
          <w:sz w:val="24"/>
          <w:szCs w:val="24"/>
        </w:rPr>
        <w:t>SILAP</w:t>
      </w:r>
      <w:proofErr w:type="spellEnd"/>
      <w:r w:rsidRPr="00D254D3">
        <w:rPr>
          <w:rFonts w:ascii="Arial" w:eastAsia="Soberana Sans" w:hAnsi="Arial" w:cs="Arial"/>
          <w:color w:val="000000"/>
          <w:sz w:val="24"/>
          <w:szCs w:val="24"/>
        </w:rPr>
        <w:t xml:space="preserve">: Sistema de Intermediación Laboral y Atención Personalizada (Plataforma Federal del Servicio Nacional de Empleo [SNE]). </w:t>
      </w:r>
    </w:p>
    <w:p w14:paraId="1BCC2890"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 xml:space="preserve">XXII. </w:t>
      </w:r>
      <w:proofErr w:type="spellStart"/>
      <w:r w:rsidRPr="00D254D3">
        <w:rPr>
          <w:rFonts w:ascii="Arial" w:eastAsia="Soberana Sans" w:hAnsi="Arial" w:cs="Arial"/>
          <w:color w:val="000000"/>
          <w:sz w:val="24"/>
          <w:szCs w:val="24"/>
        </w:rPr>
        <w:t>URP</w:t>
      </w:r>
      <w:proofErr w:type="spellEnd"/>
      <w:r w:rsidRPr="00D254D3">
        <w:rPr>
          <w:rFonts w:ascii="Arial" w:eastAsia="Soberana Sans" w:hAnsi="Arial" w:cs="Arial"/>
          <w:color w:val="000000"/>
          <w:sz w:val="24"/>
          <w:szCs w:val="24"/>
        </w:rPr>
        <w:t>: Unidad Responsable del Programa.</w:t>
      </w:r>
    </w:p>
    <w:p w14:paraId="023CE752"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 xml:space="preserve">XXIII. UNIDADES REGIONALES: A las oficinas adscritas a la Dirección General ubicadas al interior del Estado, quienes también fungirán como auxiliares de la </w:t>
      </w:r>
      <w:proofErr w:type="spellStart"/>
      <w:r w:rsidRPr="00D254D3">
        <w:rPr>
          <w:rFonts w:ascii="Arial" w:eastAsia="Soberana Sans" w:hAnsi="Arial" w:cs="Arial"/>
          <w:color w:val="000000"/>
          <w:sz w:val="24"/>
          <w:szCs w:val="24"/>
        </w:rPr>
        <w:t>UEP</w:t>
      </w:r>
      <w:proofErr w:type="spellEnd"/>
      <w:r w:rsidRPr="00D254D3">
        <w:rPr>
          <w:rFonts w:ascii="Arial" w:eastAsia="Soberana Sans" w:hAnsi="Arial" w:cs="Arial"/>
          <w:color w:val="000000"/>
          <w:sz w:val="24"/>
          <w:szCs w:val="24"/>
        </w:rPr>
        <w:t>.</w:t>
      </w:r>
    </w:p>
    <w:p w14:paraId="7D78C390" w14:textId="77777777" w:rsidR="00D254D3" w:rsidRDefault="00D254D3" w:rsidP="00D254D3">
      <w:pPr>
        <w:widowControl w:val="0"/>
        <w:spacing w:after="0" w:line="240" w:lineRule="auto"/>
        <w:jc w:val="both"/>
        <w:rPr>
          <w:rFonts w:ascii="Arial" w:eastAsia="Soberana Sans" w:hAnsi="Arial" w:cs="Arial"/>
          <w:color w:val="000000"/>
          <w:sz w:val="24"/>
          <w:szCs w:val="24"/>
        </w:rPr>
      </w:pPr>
    </w:p>
    <w:p w14:paraId="7582E172" w14:textId="2F30C816" w:rsidR="00D254D3" w:rsidRDefault="00D254D3" w:rsidP="00D254D3">
      <w:pPr>
        <w:widowControl w:val="0"/>
        <w:spacing w:after="0" w:line="240" w:lineRule="auto"/>
        <w:jc w:val="both"/>
        <w:rPr>
          <w:rFonts w:ascii="Arial" w:eastAsia="Soberana Sans" w:hAnsi="Arial" w:cs="Arial"/>
          <w:color w:val="000000"/>
          <w:sz w:val="24"/>
          <w:szCs w:val="24"/>
        </w:rPr>
      </w:pPr>
      <w:r w:rsidRPr="00D254D3">
        <w:rPr>
          <w:rFonts w:ascii="Arial" w:eastAsia="Soberana Sans" w:hAnsi="Arial" w:cs="Arial"/>
          <w:b/>
          <w:bCs/>
          <w:color w:val="000000"/>
          <w:sz w:val="24"/>
          <w:szCs w:val="24"/>
        </w:rPr>
        <w:t>ARTÍCULO 5.</w:t>
      </w:r>
      <w:r w:rsidRPr="00D254D3">
        <w:rPr>
          <w:rFonts w:ascii="Arial" w:eastAsia="Soberana Sans" w:hAnsi="Arial" w:cs="Arial"/>
          <w:color w:val="000000"/>
          <w:sz w:val="24"/>
          <w:szCs w:val="24"/>
        </w:rPr>
        <w:t xml:space="preserve"> El programa se ofertará en los 36 municipios del Estado de Morelos, brindando acceso a personas que enfrentan dificultades para incorporarse a un empleo formal. Sólo aquellas personas que cumplan con todos los requisitos establecidos en las presentes Reglas de Operación, podrán recibir los beneficios del programa. </w:t>
      </w:r>
    </w:p>
    <w:p w14:paraId="44D80B28" w14:textId="77777777" w:rsidR="00D254D3" w:rsidRPr="00D254D3" w:rsidRDefault="00D254D3" w:rsidP="00D254D3">
      <w:pPr>
        <w:widowControl w:val="0"/>
        <w:spacing w:after="0" w:line="240" w:lineRule="auto"/>
        <w:jc w:val="both"/>
        <w:rPr>
          <w:rFonts w:ascii="Arial" w:eastAsia="Soberana Sans" w:hAnsi="Arial" w:cs="Arial"/>
          <w:color w:val="000000"/>
          <w:sz w:val="24"/>
          <w:szCs w:val="24"/>
        </w:rPr>
      </w:pPr>
    </w:p>
    <w:p w14:paraId="390FB626" w14:textId="77777777" w:rsidR="00D254D3" w:rsidRPr="00D254D3" w:rsidRDefault="00D254D3" w:rsidP="00D254D3">
      <w:pPr>
        <w:widowControl w:val="0"/>
        <w:spacing w:after="0" w:line="240" w:lineRule="auto"/>
        <w:jc w:val="both"/>
        <w:rPr>
          <w:rFonts w:ascii="Arial" w:eastAsia="Soberana Sans" w:hAnsi="Arial" w:cs="Arial"/>
          <w:color w:val="000000"/>
          <w:sz w:val="24"/>
          <w:szCs w:val="24"/>
        </w:rPr>
      </w:pPr>
      <w:r w:rsidRPr="00D254D3">
        <w:rPr>
          <w:rFonts w:ascii="Arial" w:eastAsia="Soberana Sans" w:hAnsi="Arial" w:cs="Arial"/>
          <w:color w:val="000000"/>
          <w:sz w:val="24"/>
          <w:szCs w:val="24"/>
        </w:rPr>
        <w:lastRenderedPageBreak/>
        <w:t>La aplicación de la presente mecánica de acceso tiene por objeto asegurar un procedimiento objetivo, transparente y eficiente para la asignación de los apoyos previstos en estas Reglas de Operación.</w:t>
      </w:r>
    </w:p>
    <w:p w14:paraId="26070DD0" w14:textId="77777777" w:rsidR="00D254D3" w:rsidRPr="00D254D3" w:rsidRDefault="00D254D3" w:rsidP="00D254D3">
      <w:pPr>
        <w:widowControl w:val="0"/>
        <w:spacing w:after="0" w:line="240" w:lineRule="auto"/>
        <w:jc w:val="both"/>
        <w:rPr>
          <w:rFonts w:ascii="Arial" w:eastAsia="Soberana Sans" w:hAnsi="Arial" w:cs="Arial"/>
          <w:b/>
          <w:bCs/>
          <w:color w:val="000000"/>
          <w:sz w:val="24"/>
          <w:szCs w:val="24"/>
        </w:rPr>
      </w:pPr>
    </w:p>
    <w:p w14:paraId="2ACB9138" w14:textId="027A39C6" w:rsidR="00D254D3" w:rsidRDefault="00D254D3" w:rsidP="00D254D3">
      <w:pPr>
        <w:widowControl w:val="0"/>
        <w:spacing w:after="0" w:line="240" w:lineRule="auto"/>
        <w:jc w:val="both"/>
        <w:rPr>
          <w:rFonts w:ascii="Arial" w:eastAsia="Soberana Sans" w:hAnsi="Arial" w:cs="Arial"/>
          <w:color w:val="000000"/>
          <w:sz w:val="24"/>
          <w:szCs w:val="24"/>
        </w:rPr>
      </w:pPr>
      <w:r w:rsidRPr="00D254D3">
        <w:rPr>
          <w:rFonts w:ascii="Arial" w:eastAsia="Soberana Sans" w:hAnsi="Arial" w:cs="Arial"/>
          <w:b/>
          <w:bCs/>
          <w:color w:val="000000"/>
          <w:sz w:val="24"/>
          <w:szCs w:val="24"/>
        </w:rPr>
        <w:t>ARTÍCULO 6.-</w:t>
      </w:r>
      <w:r w:rsidRPr="00D254D3">
        <w:rPr>
          <w:rFonts w:ascii="Arial" w:eastAsia="Soberana Sans" w:hAnsi="Arial" w:cs="Arial"/>
          <w:color w:val="000000"/>
          <w:sz w:val="24"/>
          <w:szCs w:val="24"/>
        </w:rPr>
        <w:t xml:space="preserve"> Objetivo general y objetivos específicos del Programa de Apoyo al Empleo Morelos 2026.</w:t>
      </w:r>
    </w:p>
    <w:p w14:paraId="4BACAF96" w14:textId="77777777" w:rsidR="00D254D3" w:rsidRPr="00D254D3" w:rsidRDefault="00D254D3" w:rsidP="00D254D3">
      <w:pPr>
        <w:widowControl w:val="0"/>
        <w:spacing w:after="0" w:line="240" w:lineRule="auto"/>
        <w:jc w:val="both"/>
        <w:rPr>
          <w:rFonts w:ascii="Arial" w:eastAsia="Soberana Sans" w:hAnsi="Arial" w:cs="Arial"/>
          <w:color w:val="000000"/>
          <w:sz w:val="24"/>
          <w:szCs w:val="24"/>
        </w:rPr>
      </w:pPr>
    </w:p>
    <w:p w14:paraId="5E8EDAC6" w14:textId="77777777" w:rsidR="00D254D3" w:rsidRDefault="00D254D3" w:rsidP="00D254D3">
      <w:pPr>
        <w:widowControl w:val="0"/>
        <w:spacing w:after="0" w:line="240" w:lineRule="auto"/>
        <w:jc w:val="both"/>
        <w:rPr>
          <w:rFonts w:ascii="Arial" w:eastAsia="Soberana Sans" w:hAnsi="Arial" w:cs="Arial"/>
          <w:color w:val="000000"/>
          <w:sz w:val="24"/>
          <w:szCs w:val="24"/>
        </w:rPr>
      </w:pPr>
      <w:r w:rsidRPr="00D254D3">
        <w:rPr>
          <w:rFonts w:ascii="Arial" w:eastAsia="Soberana Sans" w:hAnsi="Arial" w:cs="Arial"/>
          <w:color w:val="000000"/>
          <w:sz w:val="24"/>
          <w:szCs w:val="24"/>
        </w:rPr>
        <w:t>El Programa de Apoyo al Empleo Morelos 2026 tiene los siguientes objetivos:</w:t>
      </w:r>
    </w:p>
    <w:p w14:paraId="30C792AE" w14:textId="77777777" w:rsidR="00D254D3" w:rsidRPr="00D254D3" w:rsidRDefault="00D254D3" w:rsidP="00D254D3">
      <w:pPr>
        <w:widowControl w:val="0"/>
        <w:spacing w:after="0" w:line="240" w:lineRule="auto"/>
        <w:jc w:val="both"/>
        <w:rPr>
          <w:rFonts w:ascii="Arial" w:eastAsia="Soberana Sans" w:hAnsi="Arial" w:cs="Arial"/>
          <w:color w:val="000000"/>
          <w:sz w:val="24"/>
          <w:szCs w:val="24"/>
        </w:rPr>
      </w:pPr>
    </w:p>
    <w:p w14:paraId="296BB812"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I. Objetivo General.</w:t>
      </w:r>
    </w:p>
    <w:p w14:paraId="248151B9"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Incrementar la inserción de las Personas Buscadoras de Empleo, mayores de 18 años de edad y residentes del estado de Morelos, en empleos formales mediante acciones de apoyo al empleo implementadas a través de los Subprogramas de Intermediación Laboral, Impulso al Bienestar Laboral y Morelos Sin Fronteras, contribuyendo al mejoramiento de su bienestar económico y al fortalecimiento de un entorno laboral más competitivo e inclusivo.</w:t>
      </w:r>
    </w:p>
    <w:p w14:paraId="1028EF1E" w14:textId="77777777" w:rsidR="00D254D3" w:rsidRPr="00D254D3" w:rsidRDefault="00D254D3" w:rsidP="00D254D3">
      <w:pPr>
        <w:widowControl w:val="0"/>
        <w:spacing w:after="0" w:line="240" w:lineRule="auto"/>
        <w:ind w:left="284"/>
        <w:jc w:val="both"/>
        <w:rPr>
          <w:rFonts w:ascii="Arial" w:eastAsia="Soberana Sans" w:hAnsi="Arial" w:cs="Arial"/>
          <w:color w:val="000000"/>
          <w:sz w:val="24"/>
          <w:szCs w:val="24"/>
        </w:rPr>
      </w:pPr>
      <w:r w:rsidRPr="00D254D3">
        <w:rPr>
          <w:rFonts w:ascii="Arial" w:eastAsia="Soberana Sans" w:hAnsi="Arial" w:cs="Arial"/>
          <w:color w:val="000000"/>
          <w:sz w:val="24"/>
          <w:szCs w:val="24"/>
        </w:rPr>
        <w:t>II. Objetivos Específicos.</w:t>
      </w:r>
    </w:p>
    <w:p w14:paraId="0D69FB43" w14:textId="77777777" w:rsidR="00D254D3" w:rsidRPr="00D254D3" w:rsidRDefault="00D254D3" w:rsidP="00D254D3">
      <w:pPr>
        <w:widowControl w:val="0"/>
        <w:spacing w:after="0" w:line="240" w:lineRule="auto"/>
        <w:ind w:left="567"/>
        <w:jc w:val="both"/>
        <w:rPr>
          <w:rFonts w:ascii="Arial" w:eastAsia="Soberana Sans" w:hAnsi="Arial" w:cs="Arial"/>
          <w:color w:val="000000"/>
          <w:sz w:val="24"/>
          <w:szCs w:val="24"/>
        </w:rPr>
      </w:pPr>
      <w:r w:rsidRPr="00D254D3">
        <w:rPr>
          <w:rFonts w:ascii="Arial" w:eastAsia="Soberana Sans" w:hAnsi="Arial" w:cs="Arial"/>
          <w:color w:val="000000"/>
          <w:sz w:val="24"/>
          <w:szCs w:val="24"/>
        </w:rPr>
        <w:t>a) Proporcionar información sobre los puestos de trabajo registrados ante el Servicio Nacional de Empleo Morelos que ofrecen las Instancias Empleadoras, mediante el Subprograma de Intermediación Laboral, con la finalidad de favorecer la inserción de las Personas Buscadoras de Empleo en un empleo formal.</w:t>
      </w:r>
    </w:p>
    <w:p w14:paraId="35D8F702" w14:textId="77777777" w:rsidR="00D254D3" w:rsidRPr="00D254D3" w:rsidRDefault="00D254D3" w:rsidP="00D254D3">
      <w:pPr>
        <w:widowControl w:val="0"/>
        <w:spacing w:after="0" w:line="240" w:lineRule="auto"/>
        <w:ind w:left="567"/>
        <w:jc w:val="both"/>
        <w:rPr>
          <w:rFonts w:ascii="Arial" w:eastAsia="Soberana Sans" w:hAnsi="Arial" w:cs="Arial"/>
          <w:color w:val="000000"/>
          <w:sz w:val="24"/>
          <w:szCs w:val="24"/>
        </w:rPr>
      </w:pPr>
      <w:r w:rsidRPr="00D254D3">
        <w:rPr>
          <w:rFonts w:ascii="Arial" w:eastAsia="Soberana Sans" w:hAnsi="Arial" w:cs="Arial"/>
          <w:color w:val="000000"/>
          <w:sz w:val="24"/>
          <w:szCs w:val="24"/>
        </w:rPr>
        <w:t>b) Asesorar y orientar a las Personas Buscadoras de Empleo, conforme a su perfil laboral, con la finalidad de facilitar su vinculación a los puestos de trabajo disponibles.</w:t>
      </w:r>
    </w:p>
    <w:p w14:paraId="5F88CE02" w14:textId="77777777" w:rsidR="00D254D3" w:rsidRPr="00D254D3" w:rsidRDefault="00D254D3" w:rsidP="00D254D3">
      <w:pPr>
        <w:widowControl w:val="0"/>
        <w:spacing w:after="0" w:line="240" w:lineRule="auto"/>
        <w:ind w:left="567"/>
        <w:jc w:val="both"/>
        <w:rPr>
          <w:rFonts w:ascii="Arial" w:eastAsia="Soberana Sans" w:hAnsi="Arial" w:cs="Arial"/>
          <w:color w:val="000000"/>
          <w:sz w:val="24"/>
          <w:szCs w:val="24"/>
        </w:rPr>
      </w:pPr>
      <w:r w:rsidRPr="00D254D3">
        <w:rPr>
          <w:rFonts w:ascii="Arial" w:eastAsia="Soberana Sans" w:hAnsi="Arial" w:cs="Arial"/>
          <w:color w:val="000000"/>
          <w:sz w:val="24"/>
          <w:szCs w:val="24"/>
        </w:rPr>
        <w:t>c) Apoyar a las Personas Buscadoras de Empleo, mediante el Subprograma de Movilidad Laboral, a través de sus modalidades de movilidad laboral interna o externa, con la finalidad de facilitar su inserción en puestos de trabajo fuera de su localidad de residencia.</w:t>
      </w:r>
    </w:p>
    <w:p w14:paraId="1E540B1B" w14:textId="77777777" w:rsidR="00D254D3" w:rsidRPr="00D254D3" w:rsidRDefault="00D254D3" w:rsidP="00D254D3">
      <w:pPr>
        <w:widowControl w:val="0"/>
        <w:spacing w:after="0" w:line="240" w:lineRule="auto"/>
        <w:ind w:left="567"/>
        <w:jc w:val="both"/>
        <w:rPr>
          <w:rFonts w:ascii="Arial" w:eastAsia="Soberana Sans" w:hAnsi="Arial" w:cs="Arial"/>
          <w:color w:val="000000"/>
          <w:sz w:val="24"/>
          <w:szCs w:val="24"/>
        </w:rPr>
      </w:pPr>
      <w:r w:rsidRPr="00D254D3">
        <w:rPr>
          <w:rFonts w:ascii="Arial" w:eastAsia="Soberana Sans" w:hAnsi="Arial" w:cs="Arial"/>
          <w:color w:val="000000"/>
          <w:sz w:val="24"/>
          <w:szCs w:val="24"/>
        </w:rPr>
        <w:t>d) Orientar a las Personas Buscadoras de Empleo para que reciban apoyo mediante alguno de los Subprogramas del Programa de Apoyo al Empleo Morelos (</w:t>
      </w:r>
      <w:proofErr w:type="spellStart"/>
      <w:r w:rsidRPr="00D254D3">
        <w:rPr>
          <w:rFonts w:ascii="Arial" w:eastAsia="Soberana Sans" w:hAnsi="Arial" w:cs="Arial"/>
          <w:color w:val="000000"/>
          <w:sz w:val="24"/>
          <w:szCs w:val="24"/>
        </w:rPr>
        <w:t>PAEM</w:t>
      </w:r>
      <w:proofErr w:type="spellEnd"/>
      <w:r w:rsidRPr="00D254D3">
        <w:rPr>
          <w:rFonts w:ascii="Arial" w:eastAsia="Soberana Sans" w:hAnsi="Arial" w:cs="Arial"/>
          <w:color w:val="000000"/>
          <w:sz w:val="24"/>
          <w:szCs w:val="24"/>
        </w:rPr>
        <w:t>) o de programas complementarios, con la finalidad de incrementar su empleabilidad y sus posibilidades de inserción en un empleo formal u ocupación productiva.</w:t>
      </w:r>
    </w:p>
    <w:p w14:paraId="193ABF43" w14:textId="77777777" w:rsidR="00D254D3" w:rsidRPr="00D254D3" w:rsidRDefault="00D254D3" w:rsidP="00D254D3">
      <w:pPr>
        <w:widowControl w:val="0"/>
        <w:spacing w:after="0" w:line="240" w:lineRule="auto"/>
        <w:ind w:left="567"/>
        <w:jc w:val="both"/>
        <w:rPr>
          <w:rFonts w:ascii="Arial" w:eastAsia="Soberana Sans" w:hAnsi="Arial" w:cs="Arial"/>
          <w:color w:val="000000"/>
          <w:sz w:val="24"/>
          <w:szCs w:val="24"/>
        </w:rPr>
      </w:pPr>
      <w:r w:rsidRPr="00D254D3">
        <w:rPr>
          <w:rFonts w:ascii="Arial" w:eastAsia="Soberana Sans" w:hAnsi="Arial" w:cs="Arial"/>
          <w:color w:val="000000"/>
          <w:sz w:val="24"/>
          <w:szCs w:val="24"/>
        </w:rPr>
        <w:t>e) Asesorar y orientar a las Instancias Empleadoras para perfilar, difundir y cubrir sus puestos de trabajo, de conformidad con sus necesidades de contratación.</w:t>
      </w:r>
    </w:p>
    <w:p w14:paraId="60355ABF" w14:textId="7DC82682" w:rsidR="00D254D3" w:rsidRDefault="00D254D3" w:rsidP="00D254D3">
      <w:pPr>
        <w:widowControl w:val="0"/>
        <w:spacing w:after="0" w:line="240" w:lineRule="auto"/>
        <w:ind w:left="567"/>
        <w:jc w:val="both"/>
        <w:rPr>
          <w:rFonts w:ascii="Arial" w:eastAsia="Soberana Sans" w:hAnsi="Arial" w:cs="Arial"/>
          <w:color w:val="000000"/>
          <w:sz w:val="24"/>
          <w:szCs w:val="24"/>
        </w:rPr>
      </w:pPr>
      <w:r w:rsidRPr="00D254D3">
        <w:rPr>
          <w:rFonts w:ascii="Arial" w:eastAsia="Soberana Sans" w:hAnsi="Arial" w:cs="Arial"/>
          <w:color w:val="000000"/>
          <w:sz w:val="24"/>
          <w:szCs w:val="24"/>
        </w:rPr>
        <w:lastRenderedPageBreak/>
        <w:t>f) Realizar eventos presenciales o virtuales de reclutamiento y selección de talento humano, con la finalidad de propiciar una vinculación directa y masiva entre las Personas Buscadoras de Empleo y las Instancias Empleadoras.</w:t>
      </w:r>
    </w:p>
    <w:p w14:paraId="020057FB" w14:textId="77777777" w:rsidR="008F5766" w:rsidRDefault="008F5766" w:rsidP="008F5766">
      <w:pPr>
        <w:widowControl w:val="0"/>
        <w:spacing w:after="0" w:line="240" w:lineRule="auto"/>
        <w:jc w:val="both"/>
        <w:rPr>
          <w:rFonts w:ascii="Arial" w:eastAsia="Soberana Sans" w:hAnsi="Arial" w:cs="Arial"/>
          <w:color w:val="000000"/>
          <w:sz w:val="24"/>
          <w:szCs w:val="24"/>
        </w:rPr>
      </w:pPr>
    </w:p>
    <w:p w14:paraId="1CD6135B" w14:textId="1DCAA3F3" w:rsidR="008F5766" w:rsidRPr="008F5766" w:rsidRDefault="008F5766" w:rsidP="008F5766">
      <w:pPr>
        <w:widowControl w:val="0"/>
        <w:spacing w:after="0" w:line="240" w:lineRule="auto"/>
        <w:jc w:val="center"/>
        <w:rPr>
          <w:rFonts w:ascii="Arial" w:eastAsia="Soberana Sans" w:hAnsi="Arial" w:cs="Arial"/>
          <w:b/>
          <w:bCs/>
          <w:color w:val="000000"/>
          <w:sz w:val="24"/>
          <w:szCs w:val="24"/>
        </w:rPr>
      </w:pPr>
      <w:r w:rsidRPr="008F5766">
        <w:rPr>
          <w:rFonts w:ascii="Arial" w:eastAsia="Soberana Sans" w:hAnsi="Arial" w:cs="Arial"/>
          <w:b/>
          <w:bCs/>
          <w:color w:val="000000"/>
          <w:sz w:val="24"/>
          <w:szCs w:val="24"/>
        </w:rPr>
        <w:t>CAPÍTULO SEGUNDO</w:t>
      </w:r>
    </w:p>
    <w:p w14:paraId="5BB14028" w14:textId="77777777" w:rsidR="008F5766" w:rsidRPr="008F5766" w:rsidRDefault="008F5766" w:rsidP="008F5766">
      <w:pPr>
        <w:widowControl w:val="0"/>
        <w:spacing w:after="0" w:line="240" w:lineRule="auto"/>
        <w:jc w:val="center"/>
        <w:rPr>
          <w:rFonts w:ascii="Arial" w:eastAsia="Soberana Sans" w:hAnsi="Arial" w:cs="Arial"/>
          <w:b/>
          <w:bCs/>
          <w:color w:val="000000"/>
          <w:sz w:val="24"/>
          <w:szCs w:val="24"/>
        </w:rPr>
      </w:pPr>
      <w:r w:rsidRPr="008F5766">
        <w:rPr>
          <w:rFonts w:ascii="Arial" w:eastAsia="Soberana Sans" w:hAnsi="Arial" w:cs="Arial"/>
          <w:b/>
          <w:bCs/>
          <w:color w:val="000000"/>
          <w:sz w:val="24"/>
          <w:szCs w:val="24"/>
        </w:rPr>
        <w:t>DE LOS CRITERIOS DEL PROGRAMA Y SU INSTRUMENTACIÓN</w:t>
      </w:r>
    </w:p>
    <w:p w14:paraId="2D7C5EB6" w14:textId="77777777" w:rsidR="008F5766" w:rsidRPr="008F5766" w:rsidRDefault="008F5766" w:rsidP="008F5766">
      <w:pPr>
        <w:widowControl w:val="0"/>
        <w:spacing w:after="0" w:line="240" w:lineRule="auto"/>
        <w:jc w:val="both"/>
        <w:rPr>
          <w:rFonts w:ascii="Arial" w:eastAsia="Soberana Sans" w:hAnsi="Arial" w:cs="Arial"/>
          <w:b/>
          <w:bCs/>
          <w:color w:val="000000"/>
          <w:sz w:val="24"/>
          <w:szCs w:val="24"/>
        </w:rPr>
      </w:pPr>
    </w:p>
    <w:p w14:paraId="39F71DEA" w14:textId="623BDC39" w:rsidR="008F5766" w:rsidRPr="008F5766" w:rsidRDefault="008F5766" w:rsidP="008F5766">
      <w:pPr>
        <w:widowControl w:val="0"/>
        <w:spacing w:after="0" w:line="240" w:lineRule="auto"/>
        <w:jc w:val="both"/>
        <w:rPr>
          <w:rFonts w:ascii="Arial" w:eastAsia="Soberana Sans" w:hAnsi="Arial" w:cs="Arial"/>
          <w:color w:val="000000"/>
          <w:sz w:val="24"/>
          <w:szCs w:val="24"/>
        </w:rPr>
      </w:pPr>
      <w:r w:rsidRPr="008F5766">
        <w:rPr>
          <w:rFonts w:ascii="Arial" w:eastAsia="Soberana Sans" w:hAnsi="Arial" w:cs="Arial"/>
          <w:b/>
          <w:bCs/>
          <w:color w:val="000000"/>
          <w:sz w:val="24"/>
          <w:szCs w:val="24"/>
        </w:rPr>
        <w:t>ARTÍCULO 7</w:t>
      </w:r>
      <w:r w:rsidRPr="008F5766">
        <w:rPr>
          <w:rFonts w:ascii="Arial" w:eastAsia="Soberana Sans" w:hAnsi="Arial" w:cs="Arial"/>
          <w:color w:val="000000"/>
          <w:sz w:val="24"/>
          <w:szCs w:val="24"/>
        </w:rPr>
        <w:t>. Responsables y Alcances.</w:t>
      </w:r>
    </w:p>
    <w:p w14:paraId="17FD93FD" w14:textId="77777777" w:rsidR="008F5766" w:rsidRDefault="008F5766" w:rsidP="008F5766">
      <w:pPr>
        <w:widowControl w:val="0"/>
        <w:spacing w:after="0" w:line="240" w:lineRule="auto"/>
        <w:jc w:val="both"/>
        <w:rPr>
          <w:rFonts w:ascii="Arial" w:eastAsia="Soberana Sans" w:hAnsi="Arial" w:cs="Arial"/>
          <w:color w:val="000000"/>
          <w:sz w:val="24"/>
          <w:szCs w:val="24"/>
        </w:rPr>
      </w:pPr>
    </w:p>
    <w:p w14:paraId="58437C9D" w14:textId="79B46116" w:rsidR="008F5766" w:rsidRPr="008F5766" w:rsidRDefault="008F5766" w:rsidP="008F5766">
      <w:pPr>
        <w:widowControl w:val="0"/>
        <w:spacing w:after="0" w:line="240" w:lineRule="auto"/>
        <w:jc w:val="both"/>
        <w:rPr>
          <w:rFonts w:ascii="Arial" w:eastAsia="Soberana Sans" w:hAnsi="Arial" w:cs="Arial"/>
          <w:color w:val="000000"/>
          <w:sz w:val="24"/>
          <w:szCs w:val="24"/>
        </w:rPr>
      </w:pPr>
      <w:r w:rsidRPr="008F5766">
        <w:rPr>
          <w:rFonts w:ascii="Arial" w:eastAsia="Soberana Sans" w:hAnsi="Arial" w:cs="Arial"/>
          <w:color w:val="000000"/>
          <w:sz w:val="24"/>
          <w:szCs w:val="24"/>
        </w:rPr>
        <w:t>Para la operación del Programa de Apoyo al Empleo Morelos 2026 se establece los siguiente:</w:t>
      </w:r>
    </w:p>
    <w:p w14:paraId="15C9CC6E" w14:textId="77777777" w:rsidR="008F5766" w:rsidRDefault="008F5766" w:rsidP="008F5766">
      <w:pPr>
        <w:widowControl w:val="0"/>
        <w:spacing w:after="0" w:line="240" w:lineRule="auto"/>
        <w:jc w:val="both"/>
        <w:rPr>
          <w:rFonts w:ascii="Arial" w:eastAsia="Soberana Sans" w:hAnsi="Arial" w:cs="Arial"/>
          <w:color w:val="000000"/>
          <w:sz w:val="24"/>
          <w:szCs w:val="24"/>
        </w:rPr>
      </w:pPr>
    </w:p>
    <w:p w14:paraId="30106E60" w14:textId="174A3B18" w:rsidR="008F5766" w:rsidRDefault="008F5766" w:rsidP="008F5766">
      <w:pPr>
        <w:widowControl w:val="0"/>
        <w:spacing w:after="0" w:line="240" w:lineRule="auto"/>
        <w:ind w:left="284"/>
        <w:jc w:val="both"/>
        <w:rPr>
          <w:rFonts w:ascii="Arial" w:eastAsia="Soberana Sans" w:hAnsi="Arial" w:cs="Arial"/>
          <w:color w:val="000000"/>
          <w:sz w:val="24"/>
          <w:szCs w:val="24"/>
        </w:rPr>
      </w:pPr>
      <w:r w:rsidRPr="008F5766">
        <w:rPr>
          <w:rFonts w:ascii="Arial" w:eastAsia="Soberana Sans" w:hAnsi="Arial" w:cs="Arial"/>
          <w:color w:val="000000"/>
          <w:sz w:val="24"/>
          <w:szCs w:val="24"/>
        </w:rPr>
        <w:t>I. Instancias responsables y áreas de ejecución.</w:t>
      </w:r>
    </w:p>
    <w:p w14:paraId="4FFD50E5" w14:textId="77777777" w:rsidR="00353701" w:rsidRPr="008F5766" w:rsidRDefault="00353701" w:rsidP="008F5766">
      <w:pPr>
        <w:widowControl w:val="0"/>
        <w:spacing w:after="0" w:line="240" w:lineRule="auto"/>
        <w:ind w:left="284"/>
        <w:jc w:val="both"/>
        <w:rPr>
          <w:rFonts w:ascii="Arial" w:eastAsia="Soberana Sans" w:hAnsi="Arial" w:cs="Arial"/>
          <w:color w:val="000000"/>
          <w:sz w:val="24"/>
          <w:szCs w:val="24"/>
        </w:rPr>
      </w:pPr>
    </w:p>
    <w:p w14:paraId="01671C77" w14:textId="77777777" w:rsidR="008F5766" w:rsidRPr="008F5766" w:rsidRDefault="008F5766" w:rsidP="008F5766">
      <w:pPr>
        <w:widowControl w:val="0"/>
        <w:spacing w:after="0" w:line="240" w:lineRule="auto"/>
        <w:ind w:left="567"/>
        <w:jc w:val="both"/>
        <w:rPr>
          <w:rFonts w:ascii="Arial" w:eastAsia="Soberana Sans" w:hAnsi="Arial" w:cs="Arial"/>
          <w:color w:val="000000"/>
          <w:sz w:val="24"/>
          <w:szCs w:val="24"/>
        </w:rPr>
      </w:pPr>
      <w:r w:rsidRPr="008F5766">
        <w:rPr>
          <w:rFonts w:ascii="Arial" w:eastAsia="Soberana Sans" w:hAnsi="Arial" w:cs="Arial"/>
          <w:color w:val="000000"/>
          <w:sz w:val="24"/>
          <w:szCs w:val="24"/>
        </w:rPr>
        <w:t>a) La Secretaría de Desarrollo Económico y del Trabajo del Poder Ejecutivo Estatal (</w:t>
      </w:r>
      <w:proofErr w:type="spellStart"/>
      <w:r w:rsidRPr="008F5766">
        <w:rPr>
          <w:rFonts w:ascii="Arial" w:eastAsia="Soberana Sans" w:hAnsi="Arial" w:cs="Arial"/>
          <w:color w:val="000000"/>
          <w:sz w:val="24"/>
          <w:szCs w:val="24"/>
        </w:rPr>
        <w:t>SDEyT</w:t>
      </w:r>
      <w:proofErr w:type="spellEnd"/>
      <w:r w:rsidRPr="008F5766">
        <w:rPr>
          <w:rFonts w:ascii="Arial" w:eastAsia="Soberana Sans" w:hAnsi="Arial" w:cs="Arial"/>
          <w:color w:val="000000"/>
          <w:sz w:val="24"/>
          <w:szCs w:val="24"/>
        </w:rPr>
        <w:t>), será responsable de emitir, modificar, cancelar o dar por concluido el plazo de vigencia de las presentes Reglas de Operación, lineamientos y/o convocatorias del Programa, de conformidad con la normativa aplicable y la disponibilidad presupuestaria del ejercicio fiscal correspondiente.</w:t>
      </w:r>
    </w:p>
    <w:p w14:paraId="6BBBAE8F" w14:textId="77777777" w:rsidR="008F5766" w:rsidRPr="008F5766" w:rsidRDefault="008F5766" w:rsidP="008F5766">
      <w:pPr>
        <w:widowControl w:val="0"/>
        <w:spacing w:after="0" w:line="240" w:lineRule="auto"/>
        <w:ind w:left="567"/>
        <w:jc w:val="both"/>
        <w:rPr>
          <w:rFonts w:ascii="Arial" w:eastAsia="Soberana Sans" w:hAnsi="Arial" w:cs="Arial"/>
          <w:color w:val="000000"/>
          <w:sz w:val="24"/>
          <w:szCs w:val="24"/>
        </w:rPr>
      </w:pPr>
      <w:r w:rsidRPr="008F5766">
        <w:rPr>
          <w:rFonts w:ascii="Arial" w:eastAsia="Soberana Sans" w:hAnsi="Arial" w:cs="Arial"/>
          <w:color w:val="000000"/>
          <w:sz w:val="24"/>
          <w:szCs w:val="24"/>
        </w:rPr>
        <w:t>b) La Dirección General del Servicio Nacional de Empleo Morelos fungirá como Unidad Responsable del Programa (</w:t>
      </w:r>
      <w:proofErr w:type="spellStart"/>
      <w:r w:rsidRPr="008F5766">
        <w:rPr>
          <w:rFonts w:ascii="Arial" w:eastAsia="Soberana Sans" w:hAnsi="Arial" w:cs="Arial"/>
          <w:color w:val="000000"/>
          <w:sz w:val="24"/>
          <w:szCs w:val="24"/>
        </w:rPr>
        <w:t>URP</w:t>
      </w:r>
      <w:proofErr w:type="spellEnd"/>
      <w:r w:rsidRPr="008F5766">
        <w:rPr>
          <w:rFonts w:ascii="Arial" w:eastAsia="Soberana Sans" w:hAnsi="Arial" w:cs="Arial"/>
          <w:color w:val="000000"/>
          <w:sz w:val="24"/>
          <w:szCs w:val="24"/>
        </w:rPr>
        <w:t>) y se auxiliará de las Unidades Regionales para orientar, recibir, registrar y dictaminar las solicitudes de apoyo; realizar las prevenciones que resulten procedentes; notificar las resoluciones correspondientes; verificar el cumplimiento de los requisitos establecidos y mantener actualizado el expediente de las personas beneficiarias.</w:t>
      </w:r>
    </w:p>
    <w:p w14:paraId="1A24A009" w14:textId="77777777" w:rsidR="008F5766" w:rsidRDefault="008F5766" w:rsidP="008F5766">
      <w:pPr>
        <w:widowControl w:val="0"/>
        <w:spacing w:after="0" w:line="240" w:lineRule="auto"/>
        <w:ind w:left="567"/>
        <w:jc w:val="both"/>
        <w:rPr>
          <w:rFonts w:ascii="Arial" w:eastAsia="Soberana Sans" w:hAnsi="Arial" w:cs="Arial"/>
          <w:color w:val="000000"/>
          <w:sz w:val="24"/>
          <w:szCs w:val="24"/>
        </w:rPr>
      </w:pPr>
      <w:r w:rsidRPr="008F5766">
        <w:rPr>
          <w:rFonts w:ascii="Arial" w:eastAsia="Soberana Sans" w:hAnsi="Arial" w:cs="Arial"/>
          <w:color w:val="000000"/>
          <w:sz w:val="24"/>
          <w:szCs w:val="24"/>
        </w:rPr>
        <w:t>c) La Coordinación de Supervisión, Contraloría Social y Asesoría Jurídica será la instancia responsable de vigilar el cumplimiento de las presentes Reglas de Operación, la correcta aplicación de los recursos públicos asignados al Programa y la observancia de las demás disposiciones jurídicas aplicables.</w:t>
      </w:r>
    </w:p>
    <w:p w14:paraId="31CDE18F" w14:textId="77777777" w:rsidR="00353701" w:rsidRPr="008F5766" w:rsidRDefault="00353701" w:rsidP="008F5766">
      <w:pPr>
        <w:widowControl w:val="0"/>
        <w:spacing w:after="0" w:line="240" w:lineRule="auto"/>
        <w:ind w:left="567"/>
        <w:jc w:val="both"/>
        <w:rPr>
          <w:rFonts w:ascii="Arial" w:eastAsia="Soberana Sans" w:hAnsi="Arial" w:cs="Arial"/>
          <w:color w:val="000000"/>
          <w:sz w:val="24"/>
          <w:szCs w:val="24"/>
        </w:rPr>
      </w:pPr>
    </w:p>
    <w:p w14:paraId="0A1C307F" w14:textId="77777777" w:rsidR="008F5766" w:rsidRDefault="008F5766" w:rsidP="008F5766">
      <w:pPr>
        <w:widowControl w:val="0"/>
        <w:spacing w:after="0" w:line="240" w:lineRule="auto"/>
        <w:ind w:left="284"/>
        <w:jc w:val="both"/>
        <w:rPr>
          <w:rFonts w:ascii="Arial" w:eastAsia="Soberana Sans" w:hAnsi="Arial" w:cs="Arial"/>
          <w:color w:val="000000"/>
          <w:sz w:val="24"/>
          <w:szCs w:val="24"/>
        </w:rPr>
      </w:pPr>
      <w:r w:rsidRPr="008F5766">
        <w:rPr>
          <w:rFonts w:ascii="Arial" w:eastAsia="Soberana Sans" w:hAnsi="Arial" w:cs="Arial"/>
          <w:color w:val="000000"/>
          <w:sz w:val="24"/>
          <w:szCs w:val="24"/>
        </w:rPr>
        <w:t>II. Sujetos de apoyo.</w:t>
      </w:r>
    </w:p>
    <w:p w14:paraId="15BF8724" w14:textId="77777777" w:rsidR="00353701" w:rsidRPr="008F5766" w:rsidRDefault="00353701" w:rsidP="008F5766">
      <w:pPr>
        <w:widowControl w:val="0"/>
        <w:spacing w:after="0" w:line="240" w:lineRule="auto"/>
        <w:ind w:left="284"/>
        <w:jc w:val="both"/>
        <w:rPr>
          <w:rFonts w:ascii="Arial" w:eastAsia="Soberana Sans" w:hAnsi="Arial" w:cs="Arial"/>
          <w:color w:val="000000"/>
          <w:sz w:val="24"/>
          <w:szCs w:val="24"/>
        </w:rPr>
      </w:pPr>
    </w:p>
    <w:p w14:paraId="767D2697" w14:textId="77777777" w:rsidR="008F5766" w:rsidRPr="008F5766" w:rsidRDefault="008F5766" w:rsidP="008F5766">
      <w:pPr>
        <w:widowControl w:val="0"/>
        <w:spacing w:after="0" w:line="240" w:lineRule="auto"/>
        <w:ind w:left="567"/>
        <w:jc w:val="both"/>
        <w:rPr>
          <w:rFonts w:ascii="Arial" w:eastAsia="Soberana Sans" w:hAnsi="Arial" w:cs="Arial"/>
          <w:color w:val="000000"/>
          <w:sz w:val="24"/>
          <w:szCs w:val="24"/>
        </w:rPr>
      </w:pPr>
      <w:r w:rsidRPr="008F5766">
        <w:rPr>
          <w:rFonts w:ascii="Arial" w:eastAsia="Soberana Sans" w:hAnsi="Arial" w:cs="Arial"/>
          <w:color w:val="000000"/>
          <w:sz w:val="24"/>
          <w:szCs w:val="24"/>
        </w:rPr>
        <w:t xml:space="preserve">a) Universo de atención. Mujeres y hombres de 18 (dieciocho) años o más que se encuentren en búsqueda de empleo o de mejores oportunidades laborales en el Estado de Morelos. Conforme a la información del INEGI correspondiente al primer trimestre de 2026, se estima una población potencial de 17,560 </w:t>
      </w:r>
      <w:r w:rsidRPr="008F5766">
        <w:rPr>
          <w:rFonts w:ascii="Arial" w:eastAsia="Soberana Sans" w:hAnsi="Arial" w:cs="Arial"/>
          <w:color w:val="000000"/>
          <w:sz w:val="24"/>
          <w:szCs w:val="24"/>
        </w:rPr>
        <w:lastRenderedPageBreak/>
        <w:t>personas buscadoras de empleo, de las cuales 7,499 son mujeres y 10,061 son hombres.</w:t>
      </w:r>
    </w:p>
    <w:p w14:paraId="3A3E605F" w14:textId="77777777" w:rsidR="008F5766" w:rsidRPr="008F5766" w:rsidRDefault="008F5766" w:rsidP="008F5766">
      <w:pPr>
        <w:widowControl w:val="0"/>
        <w:spacing w:after="0" w:line="240" w:lineRule="auto"/>
        <w:ind w:left="567"/>
        <w:jc w:val="both"/>
        <w:rPr>
          <w:rFonts w:ascii="Arial" w:eastAsia="Soberana Sans" w:hAnsi="Arial" w:cs="Arial"/>
          <w:color w:val="000000"/>
          <w:sz w:val="24"/>
          <w:szCs w:val="24"/>
        </w:rPr>
      </w:pPr>
      <w:r w:rsidRPr="008F5766">
        <w:rPr>
          <w:rFonts w:ascii="Arial" w:eastAsia="Soberana Sans" w:hAnsi="Arial" w:cs="Arial"/>
          <w:color w:val="000000"/>
          <w:sz w:val="24"/>
          <w:szCs w:val="24"/>
        </w:rPr>
        <w:t>b) Población objetivo. Personas mayores de 18 (dieciocho) años que durante el ejercicio fiscal se encuentren en búsqueda de empleo, incluyendo mujeres, personas jóvenes, personas adultas mayores, personas con discapacidad, personas indígenas, personas migrantes, personas refugiadas, personas liberadas y personas pertenecientes a la diversidad sexual y de género, así como trabajadores del Estado de Morelos que participen en los Programas de Movilidad Laboral Externa en los sectores agrícola, industrial o de servicios.</w:t>
      </w:r>
    </w:p>
    <w:p w14:paraId="0603FD8C" w14:textId="77777777" w:rsidR="008F5766" w:rsidRDefault="008F5766" w:rsidP="008F5766">
      <w:pPr>
        <w:widowControl w:val="0"/>
        <w:spacing w:after="0" w:line="240" w:lineRule="auto"/>
        <w:ind w:left="567"/>
        <w:jc w:val="both"/>
        <w:rPr>
          <w:rFonts w:ascii="Arial" w:eastAsia="Soberana Sans" w:hAnsi="Arial" w:cs="Arial"/>
          <w:color w:val="000000"/>
          <w:sz w:val="24"/>
          <w:szCs w:val="24"/>
        </w:rPr>
      </w:pPr>
      <w:r w:rsidRPr="008F5766">
        <w:rPr>
          <w:rFonts w:ascii="Arial" w:eastAsia="Soberana Sans" w:hAnsi="Arial" w:cs="Arial"/>
          <w:color w:val="000000"/>
          <w:sz w:val="24"/>
          <w:szCs w:val="24"/>
        </w:rPr>
        <w:t xml:space="preserve">Queda estrictamente prohibida toda forma de discriminación hacia la población potencial u objetivo, motivada por origen étnico, religión, opiniones, preferencias sexuales, estado civil, nivel escolar o cualquier otra condición que tenga por objeto anular o menoscabar los derechos y libertades de las personas beneficiarias directa o indirectamente por el presente programa. </w:t>
      </w:r>
    </w:p>
    <w:p w14:paraId="7A6AEAF5" w14:textId="77777777" w:rsidR="005116EE" w:rsidRPr="008F5766" w:rsidRDefault="005116EE" w:rsidP="008F5766">
      <w:pPr>
        <w:widowControl w:val="0"/>
        <w:spacing w:after="0" w:line="240" w:lineRule="auto"/>
        <w:ind w:left="567"/>
        <w:jc w:val="both"/>
        <w:rPr>
          <w:rFonts w:ascii="Arial" w:eastAsia="Soberana Sans" w:hAnsi="Arial" w:cs="Arial"/>
          <w:color w:val="000000"/>
          <w:sz w:val="24"/>
          <w:szCs w:val="24"/>
        </w:rPr>
      </w:pPr>
    </w:p>
    <w:p w14:paraId="62229FF3" w14:textId="77777777" w:rsidR="008F5766" w:rsidRDefault="008F5766" w:rsidP="008F5766">
      <w:pPr>
        <w:widowControl w:val="0"/>
        <w:spacing w:after="0" w:line="240" w:lineRule="auto"/>
        <w:ind w:left="284"/>
        <w:jc w:val="both"/>
        <w:rPr>
          <w:rFonts w:ascii="Arial" w:eastAsia="Soberana Sans" w:hAnsi="Arial" w:cs="Arial"/>
          <w:color w:val="000000"/>
          <w:sz w:val="24"/>
          <w:szCs w:val="24"/>
        </w:rPr>
      </w:pPr>
      <w:r w:rsidRPr="008F5766">
        <w:rPr>
          <w:rFonts w:ascii="Arial" w:eastAsia="Soberana Sans" w:hAnsi="Arial" w:cs="Arial"/>
          <w:color w:val="000000"/>
          <w:sz w:val="24"/>
          <w:szCs w:val="24"/>
        </w:rPr>
        <w:t>III. Tipos de apoyo</w:t>
      </w:r>
    </w:p>
    <w:p w14:paraId="578C7F80" w14:textId="77777777" w:rsidR="00353701" w:rsidRPr="008F5766" w:rsidRDefault="00353701" w:rsidP="008F5766">
      <w:pPr>
        <w:widowControl w:val="0"/>
        <w:spacing w:after="0" w:line="240" w:lineRule="auto"/>
        <w:ind w:left="284"/>
        <w:jc w:val="both"/>
        <w:rPr>
          <w:rFonts w:ascii="Arial" w:eastAsia="Soberana Sans" w:hAnsi="Arial" w:cs="Arial"/>
          <w:color w:val="000000"/>
          <w:sz w:val="24"/>
          <w:szCs w:val="24"/>
        </w:rPr>
      </w:pPr>
    </w:p>
    <w:p w14:paraId="655F210A" w14:textId="77777777" w:rsidR="008F5766" w:rsidRPr="008F5766" w:rsidRDefault="008F5766" w:rsidP="00CA6D89">
      <w:pPr>
        <w:widowControl w:val="0"/>
        <w:spacing w:after="0" w:line="240" w:lineRule="auto"/>
        <w:ind w:left="284"/>
        <w:jc w:val="both"/>
        <w:rPr>
          <w:rFonts w:ascii="Arial" w:eastAsia="Soberana Sans" w:hAnsi="Arial" w:cs="Arial"/>
          <w:color w:val="000000"/>
          <w:sz w:val="24"/>
          <w:szCs w:val="24"/>
        </w:rPr>
      </w:pPr>
      <w:r w:rsidRPr="008F5766">
        <w:rPr>
          <w:rFonts w:ascii="Arial" w:eastAsia="Soberana Sans" w:hAnsi="Arial" w:cs="Arial"/>
          <w:color w:val="000000"/>
          <w:sz w:val="24"/>
          <w:szCs w:val="24"/>
        </w:rPr>
        <w:t>El Programa de Apoyo al Empleo Morelos (</w:t>
      </w:r>
      <w:proofErr w:type="spellStart"/>
      <w:r w:rsidRPr="008F5766">
        <w:rPr>
          <w:rFonts w:ascii="Arial" w:eastAsia="Soberana Sans" w:hAnsi="Arial" w:cs="Arial"/>
          <w:color w:val="000000"/>
          <w:sz w:val="24"/>
          <w:szCs w:val="24"/>
        </w:rPr>
        <w:t>PAEM</w:t>
      </w:r>
      <w:proofErr w:type="spellEnd"/>
      <w:r w:rsidRPr="008F5766">
        <w:rPr>
          <w:rFonts w:ascii="Arial" w:eastAsia="Soberana Sans" w:hAnsi="Arial" w:cs="Arial"/>
          <w:color w:val="000000"/>
          <w:sz w:val="24"/>
          <w:szCs w:val="24"/>
        </w:rPr>
        <w:t>) 2026 cuenta con 3 subprogramas con diferentes tipos de apoyo, que se describen a continuación:</w:t>
      </w:r>
    </w:p>
    <w:p w14:paraId="7C8F7FA0" w14:textId="77777777" w:rsidR="005116EE" w:rsidRDefault="005116EE" w:rsidP="00C92416">
      <w:pPr>
        <w:widowControl w:val="0"/>
        <w:spacing w:after="0" w:line="240" w:lineRule="auto"/>
        <w:ind w:left="284"/>
        <w:jc w:val="both"/>
        <w:rPr>
          <w:rFonts w:ascii="Arial" w:eastAsia="Soberana Sans" w:hAnsi="Arial" w:cs="Arial"/>
          <w:color w:val="000000"/>
          <w:sz w:val="24"/>
          <w:szCs w:val="24"/>
        </w:rPr>
      </w:pPr>
    </w:p>
    <w:p w14:paraId="0D836ED4" w14:textId="72C4A233" w:rsidR="008F5766" w:rsidRDefault="008F5766" w:rsidP="00C92416">
      <w:pPr>
        <w:widowControl w:val="0"/>
        <w:spacing w:after="0" w:line="240" w:lineRule="auto"/>
        <w:ind w:left="284"/>
        <w:jc w:val="both"/>
        <w:rPr>
          <w:rFonts w:ascii="Arial" w:eastAsia="Soberana Sans" w:hAnsi="Arial" w:cs="Arial"/>
          <w:color w:val="000000"/>
          <w:sz w:val="24"/>
          <w:szCs w:val="24"/>
        </w:rPr>
      </w:pPr>
      <w:r w:rsidRPr="008F5766">
        <w:rPr>
          <w:rFonts w:ascii="Arial" w:eastAsia="Soberana Sans" w:hAnsi="Arial" w:cs="Arial"/>
          <w:color w:val="000000"/>
          <w:sz w:val="24"/>
          <w:szCs w:val="24"/>
        </w:rPr>
        <w:t>III.1. Intermediación Laboral Ferias de Empleo.</w:t>
      </w:r>
    </w:p>
    <w:p w14:paraId="72E3F354" w14:textId="77777777" w:rsidR="005116EE" w:rsidRPr="008F5766" w:rsidRDefault="005116EE" w:rsidP="00C92416">
      <w:pPr>
        <w:widowControl w:val="0"/>
        <w:spacing w:after="0" w:line="240" w:lineRule="auto"/>
        <w:ind w:left="284"/>
        <w:jc w:val="both"/>
        <w:rPr>
          <w:rFonts w:ascii="Arial" w:eastAsia="Soberana Sans" w:hAnsi="Arial" w:cs="Arial"/>
          <w:color w:val="000000"/>
          <w:sz w:val="24"/>
          <w:szCs w:val="24"/>
        </w:rPr>
      </w:pPr>
    </w:p>
    <w:p w14:paraId="063F679A" w14:textId="77777777" w:rsidR="008F5766" w:rsidRDefault="008F5766" w:rsidP="00CA6D89">
      <w:pPr>
        <w:widowControl w:val="0"/>
        <w:spacing w:after="0" w:line="240" w:lineRule="auto"/>
        <w:ind w:left="284"/>
        <w:jc w:val="both"/>
        <w:rPr>
          <w:rFonts w:ascii="Arial" w:eastAsia="Soberana Sans" w:hAnsi="Arial" w:cs="Arial"/>
          <w:color w:val="000000"/>
          <w:sz w:val="24"/>
          <w:szCs w:val="24"/>
        </w:rPr>
      </w:pPr>
      <w:r w:rsidRPr="008F5766">
        <w:rPr>
          <w:rFonts w:ascii="Arial" w:eastAsia="Soberana Sans" w:hAnsi="Arial" w:cs="Arial"/>
          <w:color w:val="000000"/>
          <w:sz w:val="24"/>
          <w:szCs w:val="24"/>
        </w:rPr>
        <w:t>Durante el ejercicio fiscal 2026 se realizarán siete Ferias de Empleo en el Estado de Morelos, consistentes en eventos presenciales de reclutamiento y selección de talento humano promovidos por el Servicio Nacional de Empleo Morelos, con el propósito de propiciar una vinculación directa entre las Personas Buscadoras de Empleo y las Instancias Empleadoras.</w:t>
      </w:r>
    </w:p>
    <w:p w14:paraId="0B74D50A" w14:textId="77777777" w:rsidR="005116EE" w:rsidRPr="008F5766" w:rsidRDefault="005116EE" w:rsidP="008F5766">
      <w:pPr>
        <w:widowControl w:val="0"/>
        <w:spacing w:after="0" w:line="240" w:lineRule="auto"/>
        <w:jc w:val="both"/>
        <w:rPr>
          <w:rFonts w:ascii="Arial" w:eastAsia="Soberana Sans" w:hAnsi="Arial" w:cs="Arial"/>
          <w:color w:val="000000"/>
          <w:sz w:val="24"/>
          <w:szCs w:val="24"/>
        </w:rPr>
      </w:pPr>
    </w:p>
    <w:p w14:paraId="77C7ED31" w14:textId="00E740F4" w:rsidR="00D44840" w:rsidRPr="008F5766" w:rsidRDefault="008F5766" w:rsidP="0096145C">
      <w:pPr>
        <w:widowControl w:val="0"/>
        <w:spacing w:after="0" w:line="240" w:lineRule="auto"/>
        <w:ind w:left="567"/>
        <w:jc w:val="both"/>
        <w:rPr>
          <w:rFonts w:ascii="Arial" w:eastAsia="Soberana Sans" w:hAnsi="Arial" w:cs="Arial"/>
          <w:color w:val="000000"/>
          <w:sz w:val="24"/>
          <w:szCs w:val="24"/>
        </w:rPr>
      </w:pPr>
      <w:r w:rsidRPr="008F5766">
        <w:rPr>
          <w:rFonts w:ascii="Arial" w:eastAsia="Soberana Sans" w:hAnsi="Arial" w:cs="Arial"/>
          <w:color w:val="000000"/>
          <w:sz w:val="24"/>
          <w:szCs w:val="24"/>
        </w:rPr>
        <w:t>Podrán participar:</w:t>
      </w:r>
    </w:p>
    <w:p w14:paraId="56E945DD" w14:textId="77777777" w:rsidR="008F5766" w:rsidRPr="008F5766" w:rsidRDefault="008F5766" w:rsidP="0096145C">
      <w:pPr>
        <w:widowControl w:val="0"/>
        <w:spacing w:after="0" w:line="240" w:lineRule="auto"/>
        <w:ind w:left="851"/>
        <w:jc w:val="both"/>
        <w:rPr>
          <w:rFonts w:ascii="Arial" w:eastAsia="Soberana Sans" w:hAnsi="Arial" w:cs="Arial"/>
          <w:color w:val="000000"/>
          <w:sz w:val="24"/>
          <w:szCs w:val="24"/>
        </w:rPr>
      </w:pPr>
      <w:r w:rsidRPr="008F5766">
        <w:rPr>
          <w:rFonts w:ascii="Arial" w:eastAsia="Soberana Sans" w:hAnsi="Arial" w:cs="Arial"/>
          <w:color w:val="000000"/>
          <w:sz w:val="24"/>
          <w:szCs w:val="24"/>
        </w:rPr>
        <w:t>a) Personas Buscadoras de Empleo (</w:t>
      </w:r>
      <w:proofErr w:type="spellStart"/>
      <w:r w:rsidRPr="008F5766">
        <w:rPr>
          <w:rFonts w:ascii="Arial" w:eastAsia="Soberana Sans" w:hAnsi="Arial" w:cs="Arial"/>
          <w:color w:val="000000"/>
          <w:sz w:val="24"/>
          <w:szCs w:val="24"/>
        </w:rPr>
        <w:t>PBE</w:t>
      </w:r>
      <w:proofErr w:type="spellEnd"/>
      <w:r w:rsidRPr="008F5766">
        <w:rPr>
          <w:rFonts w:ascii="Arial" w:eastAsia="Soberana Sans" w:hAnsi="Arial" w:cs="Arial"/>
          <w:color w:val="000000"/>
          <w:sz w:val="24"/>
          <w:szCs w:val="24"/>
        </w:rPr>
        <w:t>).</w:t>
      </w:r>
    </w:p>
    <w:p w14:paraId="3882486B" w14:textId="42B37522" w:rsidR="005116EE" w:rsidRDefault="008F5766" w:rsidP="0096145C">
      <w:pPr>
        <w:widowControl w:val="0"/>
        <w:spacing w:after="0" w:line="240" w:lineRule="auto"/>
        <w:ind w:left="851"/>
        <w:jc w:val="both"/>
        <w:rPr>
          <w:rFonts w:ascii="Arial" w:eastAsia="Soberana Sans" w:hAnsi="Arial" w:cs="Arial"/>
          <w:color w:val="000000"/>
          <w:sz w:val="24"/>
          <w:szCs w:val="24"/>
        </w:rPr>
      </w:pPr>
      <w:r w:rsidRPr="008F5766">
        <w:rPr>
          <w:rFonts w:ascii="Arial" w:eastAsia="Soberana Sans" w:hAnsi="Arial" w:cs="Arial"/>
          <w:color w:val="000000"/>
          <w:sz w:val="24"/>
          <w:szCs w:val="24"/>
        </w:rPr>
        <w:t>b) Instancias Empleadoras con vacantes registradas, vigentes y que ofrezcan condiciones laborales conforme a la legislación aplicable.</w:t>
      </w:r>
    </w:p>
    <w:p w14:paraId="6C3FCA0A" w14:textId="79A15E6F" w:rsidR="00D44840" w:rsidRPr="008F5766" w:rsidRDefault="008F5766" w:rsidP="0096145C">
      <w:pPr>
        <w:widowControl w:val="0"/>
        <w:spacing w:after="0" w:line="240" w:lineRule="auto"/>
        <w:ind w:left="567"/>
        <w:jc w:val="both"/>
        <w:rPr>
          <w:rFonts w:ascii="Arial" w:eastAsia="Soberana Sans" w:hAnsi="Arial" w:cs="Arial"/>
          <w:color w:val="000000"/>
          <w:sz w:val="24"/>
          <w:szCs w:val="24"/>
        </w:rPr>
      </w:pPr>
      <w:r w:rsidRPr="008F5766">
        <w:rPr>
          <w:rFonts w:ascii="Arial" w:eastAsia="Soberana Sans" w:hAnsi="Arial" w:cs="Arial"/>
          <w:color w:val="000000"/>
          <w:sz w:val="24"/>
          <w:szCs w:val="24"/>
        </w:rPr>
        <w:t>Las Ferias de Empleo tendrán las siguientes finalidades:</w:t>
      </w:r>
    </w:p>
    <w:p w14:paraId="4E1DBC43" w14:textId="77777777" w:rsidR="008F5766" w:rsidRPr="008F5766" w:rsidRDefault="008F5766" w:rsidP="0096145C">
      <w:pPr>
        <w:widowControl w:val="0"/>
        <w:spacing w:after="0" w:line="240" w:lineRule="auto"/>
        <w:ind w:left="851"/>
        <w:jc w:val="both"/>
        <w:rPr>
          <w:rFonts w:ascii="Arial" w:eastAsia="Soberana Sans" w:hAnsi="Arial" w:cs="Arial"/>
          <w:color w:val="000000"/>
          <w:sz w:val="24"/>
          <w:szCs w:val="24"/>
        </w:rPr>
      </w:pPr>
      <w:r w:rsidRPr="008F5766">
        <w:rPr>
          <w:rFonts w:ascii="Arial" w:eastAsia="Soberana Sans" w:hAnsi="Arial" w:cs="Arial"/>
          <w:color w:val="000000"/>
          <w:sz w:val="24"/>
          <w:szCs w:val="24"/>
        </w:rPr>
        <w:t>a) Reducir el tiempo de búsqueda de empleo.</w:t>
      </w:r>
    </w:p>
    <w:p w14:paraId="65CC2457" w14:textId="77777777" w:rsidR="008F5766" w:rsidRPr="008F5766" w:rsidRDefault="008F5766" w:rsidP="0096145C">
      <w:pPr>
        <w:widowControl w:val="0"/>
        <w:spacing w:after="0" w:line="240" w:lineRule="auto"/>
        <w:ind w:left="851"/>
        <w:jc w:val="both"/>
        <w:rPr>
          <w:rFonts w:ascii="Arial" w:eastAsia="Soberana Sans" w:hAnsi="Arial" w:cs="Arial"/>
          <w:color w:val="000000"/>
          <w:sz w:val="24"/>
          <w:szCs w:val="24"/>
        </w:rPr>
      </w:pPr>
      <w:r w:rsidRPr="008F5766">
        <w:rPr>
          <w:rFonts w:ascii="Arial" w:eastAsia="Soberana Sans" w:hAnsi="Arial" w:cs="Arial"/>
          <w:color w:val="000000"/>
          <w:sz w:val="24"/>
          <w:szCs w:val="24"/>
        </w:rPr>
        <w:t>b) Optimizar los procesos de reclutamiento y selección de personal.</w:t>
      </w:r>
    </w:p>
    <w:p w14:paraId="639AFAD0" w14:textId="77777777" w:rsidR="008F5766" w:rsidRPr="008F5766" w:rsidRDefault="008F5766" w:rsidP="0096145C">
      <w:pPr>
        <w:widowControl w:val="0"/>
        <w:spacing w:after="0" w:line="240" w:lineRule="auto"/>
        <w:ind w:left="851"/>
        <w:jc w:val="both"/>
        <w:rPr>
          <w:rFonts w:ascii="Arial" w:eastAsia="Soberana Sans" w:hAnsi="Arial" w:cs="Arial"/>
          <w:color w:val="000000"/>
          <w:sz w:val="24"/>
          <w:szCs w:val="24"/>
        </w:rPr>
      </w:pPr>
      <w:r w:rsidRPr="008F5766">
        <w:rPr>
          <w:rFonts w:ascii="Arial" w:eastAsia="Soberana Sans" w:hAnsi="Arial" w:cs="Arial"/>
          <w:color w:val="000000"/>
          <w:sz w:val="24"/>
          <w:szCs w:val="24"/>
        </w:rPr>
        <w:t>c) Promover la inclusión laboral de grupos prioritarios.</w:t>
      </w:r>
    </w:p>
    <w:p w14:paraId="4B94FC44" w14:textId="77777777" w:rsidR="008F5766" w:rsidRPr="008F5766" w:rsidRDefault="008F5766" w:rsidP="0096145C">
      <w:pPr>
        <w:widowControl w:val="0"/>
        <w:spacing w:after="0" w:line="240" w:lineRule="auto"/>
        <w:ind w:left="851"/>
        <w:jc w:val="both"/>
        <w:rPr>
          <w:rFonts w:ascii="Arial" w:eastAsia="Soberana Sans" w:hAnsi="Arial" w:cs="Arial"/>
          <w:color w:val="000000"/>
          <w:sz w:val="24"/>
          <w:szCs w:val="24"/>
        </w:rPr>
      </w:pPr>
      <w:r w:rsidRPr="008F5766">
        <w:rPr>
          <w:rFonts w:ascii="Arial" w:eastAsia="Soberana Sans" w:hAnsi="Arial" w:cs="Arial"/>
          <w:color w:val="000000"/>
          <w:sz w:val="24"/>
          <w:szCs w:val="24"/>
        </w:rPr>
        <w:t xml:space="preserve">d) Fortalecer la vinculación entre las Personas Buscadoras de Empleo y las </w:t>
      </w:r>
      <w:r w:rsidRPr="008F5766">
        <w:rPr>
          <w:rFonts w:ascii="Arial" w:eastAsia="Soberana Sans" w:hAnsi="Arial" w:cs="Arial"/>
          <w:color w:val="000000"/>
          <w:sz w:val="24"/>
          <w:szCs w:val="24"/>
        </w:rPr>
        <w:lastRenderedPageBreak/>
        <w:t>Instancias Empleadoras.</w:t>
      </w:r>
    </w:p>
    <w:p w14:paraId="2D9E9C77" w14:textId="77777777" w:rsidR="008F5766" w:rsidRPr="008F5766" w:rsidRDefault="008F5766" w:rsidP="0096145C">
      <w:pPr>
        <w:widowControl w:val="0"/>
        <w:spacing w:after="0" w:line="240" w:lineRule="auto"/>
        <w:ind w:left="851"/>
        <w:jc w:val="both"/>
        <w:rPr>
          <w:rFonts w:ascii="Arial" w:eastAsia="Soberana Sans" w:hAnsi="Arial" w:cs="Arial"/>
          <w:color w:val="000000"/>
          <w:sz w:val="24"/>
          <w:szCs w:val="24"/>
        </w:rPr>
      </w:pPr>
      <w:r w:rsidRPr="008F5766">
        <w:rPr>
          <w:rFonts w:ascii="Arial" w:eastAsia="Soberana Sans" w:hAnsi="Arial" w:cs="Arial"/>
          <w:color w:val="000000"/>
          <w:sz w:val="24"/>
          <w:szCs w:val="24"/>
        </w:rPr>
        <w:t>e) Impulsar el desarrollo económico mediante el fortalecimiento del mercado laboral.</w:t>
      </w:r>
    </w:p>
    <w:p w14:paraId="7892257A" w14:textId="77777777" w:rsidR="005116EE" w:rsidRDefault="005116EE" w:rsidP="00C92416">
      <w:pPr>
        <w:widowControl w:val="0"/>
        <w:spacing w:after="0" w:line="240" w:lineRule="auto"/>
        <w:ind w:left="284"/>
        <w:jc w:val="both"/>
        <w:rPr>
          <w:rFonts w:ascii="Arial" w:eastAsia="Soberana Sans" w:hAnsi="Arial" w:cs="Arial"/>
          <w:color w:val="000000"/>
          <w:sz w:val="24"/>
          <w:szCs w:val="24"/>
        </w:rPr>
      </w:pPr>
    </w:p>
    <w:p w14:paraId="38E539F4" w14:textId="1D9F0511" w:rsidR="008F5766" w:rsidRDefault="008F5766" w:rsidP="00C92416">
      <w:pPr>
        <w:widowControl w:val="0"/>
        <w:spacing w:after="0" w:line="240" w:lineRule="auto"/>
        <w:ind w:left="284"/>
        <w:jc w:val="both"/>
        <w:rPr>
          <w:rFonts w:ascii="Arial" w:eastAsia="Soberana Sans" w:hAnsi="Arial" w:cs="Arial"/>
          <w:color w:val="000000"/>
          <w:sz w:val="24"/>
          <w:szCs w:val="24"/>
        </w:rPr>
      </w:pPr>
      <w:r w:rsidRPr="008F5766">
        <w:rPr>
          <w:rFonts w:ascii="Arial" w:eastAsia="Soberana Sans" w:hAnsi="Arial" w:cs="Arial"/>
          <w:color w:val="000000"/>
          <w:sz w:val="24"/>
          <w:szCs w:val="24"/>
        </w:rPr>
        <w:t xml:space="preserve">III.1.1. Criterios de elegibilidad para las Personas Buscadoras de Empleo. </w:t>
      </w:r>
    </w:p>
    <w:p w14:paraId="46DEE899" w14:textId="77777777" w:rsidR="005116EE" w:rsidRPr="008F5766" w:rsidRDefault="005116EE" w:rsidP="00C92416">
      <w:pPr>
        <w:widowControl w:val="0"/>
        <w:spacing w:after="0" w:line="240" w:lineRule="auto"/>
        <w:ind w:left="284"/>
        <w:jc w:val="both"/>
        <w:rPr>
          <w:rFonts w:ascii="Arial" w:eastAsia="Soberana Sans" w:hAnsi="Arial" w:cs="Arial"/>
          <w:color w:val="000000"/>
          <w:sz w:val="24"/>
          <w:szCs w:val="24"/>
        </w:rPr>
      </w:pPr>
    </w:p>
    <w:p w14:paraId="4CED0C5F" w14:textId="77777777" w:rsidR="008F5766" w:rsidRDefault="008F5766" w:rsidP="005116EE">
      <w:pPr>
        <w:widowControl w:val="0"/>
        <w:spacing w:after="0" w:line="240" w:lineRule="auto"/>
        <w:ind w:left="284"/>
        <w:jc w:val="both"/>
        <w:rPr>
          <w:rFonts w:ascii="Arial" w:eastAsia="Soberana Sans" w:hAnsi="Arial" w:cs="Arial"/>
          <w:color w:val="000000"/>
          <w:sz w:val="24"/>
          <w:szCs w:val="24"/>
        </w:rPr>
      </w:pPr>
      <w:r w:rsidRPr="008F5766">
        <w:rPr>
          <w:rFonts w:ascii="Arial" w:eastAsia="Soberana Sans" w:hAnsi="Arial" w:cs="Arial"/>
          <w:color w:val="000000"/>
          <w:sz w:val="24"/>
          <w:szCs w:val="24"/>
        </w:rPr>
        <w:t>Podrán acceder a los apoyos y servicios del Programa las Personas Buscadoras de Empleo que cumplan con los siguientes criterios:</w:t>
      </w:r>
    </w:p>
    <w:p w14:paraId="6BF7C445" w14:textId="77777777" w:rsidR="005116EE" w:rsidRPr="008F5766" w:rsidRDefault="005116EE" w:rsidP="005116EE">
      <w:pPr>
        <w:widowControl w:val="0"/>
        <w:spacing w:after="0" w:line="240" w:lineRule="auto"/>
        <w:ind w:left="284"/>
        <w:jc w:val="both"/>
        <w:rPr>
          <w:rFonts w:ascii="Arial" w:eastAsia="Soberana Sans" w:hAnsi="Arial" w:cs="Arial"/>
          <w:color w:val="000000"/>
          <w:sz w:val="24"/>
          <w:szCs w:val="24"/>
        </w:rPr>
      </w:pPr>
    </w:p>
    <w:p w14:paraId="3D008456" w14:textId="77777777" w:rsidR="008F5766" w:rsidRPr="008F5766" w:rsidRDefault="008F5766" w:rsidP="00C92416">
      <w:pPr>
        <w:widowControl w:val="0"/>
        <w:spacing w:after="0" w:line="240" w:lineRule="auto"/>
        <w:ind w:left="567"/>
        <w:jc w:val="both"/>
        <w:rPr>
          <w:rFonts w:ascii="Arial" w:eastAsia="Soberana Sans" w:hAnsi="Arial" w:cs="Arial"/>
          <w:color w:val="000000"/>
          <w:sz w:val="24"/>
          <w:szCs w:val="24"/>
        </w:rPr>
      </w:pPr>
      <w:r w:rsidRPr="008F5766">
        <w:rPr>
          <w:rFonts w:ascii="Arial" w:eastAsia="Soberana Sans" w:hAnsi="Arial" w:cs="Arial"/>
          <w:color w:val="000000"/>
          <w:sz w:val="24"/>
          <w:szCs w:val="24"/>
        </w:rPr>
        <w:t>a) Ser mayor de dieciocho años;</w:t>
      </w:r>
    </w:p>
    <w:p w14:paraId="57E19954" w14:textId="77777777" w:rsidR="008F5766" w:rsidRPr="008F5766" w:rsidRDefault="008F5766" w:rsidP="00C92416">
      <w:pPr>
        <w:widowControl w:val="0"/>
        <w:spacing w:after="0" w:line="240" w:lineRule="auto"/>
        <w:ind w:left="567"/>
        <w:jc w:val="both"/>
        <w:rPr>
          <w:rFonts w:ascii="Arial" w:eastAsia="Soberana Sans" w:hAnsi="Arial" w:cs="Arial"/>
          <w:color w:val="000000"/>
          <w:sz w:val="24"/>
          <w:szCs w:val="24"/>
        </w:rPr>
      </w:pPr>
      <w:r w:rsidRPr="008F5766">
        <w:rPr>
          <w:rFonts w:ascii="Arial" w:eastAsia="Soberana Sans" w:hAnsi="Arial" w:cs="Arial"/>
          <w:color w:val="000000"/>
          <w:sz w:val="24"/>
          <w:szCs w:val="24"/>
        </w:rPr>
        <w:t>b) Encontrarse desempleada o subempleada y contar con disponibilidad para incorporarse a un empleo formal o actividad productiva, y</w:t>
      </w:r>
    </w:p>
    <w:p w14:paraId="04C40D4D" w14:textId="77777777" w:rsidR="008F5766" w:rsidRPr="008F5766" w:rsidRDefault="008F5766" w:rsidP="00C92416">
      <w:pPr>
        <w:widowControl w:val="0"/>
        <w:spacing w:after="0" w:line="240" w:lineRule="auto"/>
        <w:ind w:left="567"/>
        <w:jc w:val="both"/>
        <w:rPr>
          <w:rFonts w:ascii="Arial" w:eastAsia="Soberana Sans" w:hAnsi="Arial" w:cs="Arial"/>
          <w:color w:val="000000"/>
          <w:sz w:val="24"/>
          <w:szCs w:val="24"/>
        </w:rPr>
      </w:pPr>
      <w:r w:rsidRPr="008F5766">
        <w:rPr>
          <w:rFonts w:ascii="Arial" w:eastAsia="Soberana Sans" w:hAnsi="Arial" w:cs="Arial"/>
          <w:color w:val="000000"/>
          <w:sz w:val="24"/>
          <w:szCs w:val="24"/>
        </w:rPr>
        <w:t>c) Residir en el Estado de Morelos.</w:t>
      </w:r>
    </w:p>
    <w:p w14:paraId="571A636A" w14:textId="77777777" w:rsidR="005116EE" w:rsidRDefault="005116EE" w:rsidP="00C92416">
      <w:pPr>
        <w:widowControl w:val="0"/>
        <w:spacing w:after="0" w:line="240" w:lineRule="auto"/>
        <w:ind w:left="284"/>
        <w:jc w:val="both"/>
        <w:rPr>
          <w:rFonts w:ascii="Arial" w:eastAsia="Soberana Sans" w:hAnsi="Arial" w:cs="Arial"/>
          <w:color w:val="000000"/>
          <w:sz w:val="24"/>
          <w:szCs w:val="24"/>
        </w:rPr>
      </w:pPr>
    </w:p>
    <w:p w14:paraId="703EF805" w14:textId="1B318DD2" w:rsidR="008F5766" w:rsidRDefault="008F5766" w:rsidP="00C92416">
      <w:pPr>
        <w:widowControl w:val="0"/>
        <w:spacing w:after="0" w:line="240" w:lineRule="auto"/>
        <w:ind w:left="284"/>
        <w:jc w:val="both"/>
        <w:rPr>
          <w:rFonts w:ascii="Arial" w:eastAsia="Soberana Sans" w:hAnsi="Arial" w:cs="Arial"/>
          <w:color w:val="000000"/>
          <w:sz w:val="24"/>
          <w:szCs w:val="24"/>
        </w:rPr>
      </w:pPr>
      <w:r w:rsidRPr="008F5766">
        <w:rPr>
          <w:rFonts w:ascii="Arial" w:eastAsia="Soberana Sans" w:hAnsi="Arial" w:cs="Arial"/>
          <w:color w:val="000000"/>
          <w:sz w:val="24"/>
          <w:szCs w:val="24"/>
        </w:rPr>
        <w:t>III.1.2. Criterios de elegibilidad para las Instancias Empleadoras.</w:t>
      </w:r>
    </w:p>
    <w:p w14:paraId="773AECBB" w14:textId="77777777" w:rsidR="005116EE" w:rsidRPr="008F5766" w:rsidRDefault="005116EE" w:rsidP="00C92416">
      <w:pPr>
        <w:widowControl w:val="0"/>
        <w:spacing w:after="0" w:line="240" w:lineRule="auto"/>
        <w:ind w:left="284"/>
        <w:jc w:val="both"/>
        <w:rPr>
          <w:rFonts w:ascii="Arial" w:eastAsia="Soberana Sans" w:hAnsi="Arial" w:cs="Arial"/>
          <w:color w:val="000000"/>
          <w:sz w:val="24"/>
          <w:szCs w:val="24"/>
        </w:rPr>
      </w:pPr>
    </w:p>
    <w:p w14:paraId="07BADBD9" w14:textId="3ABDC8BC" w:rsidR="008F5766" w:rsidRDefault="008F5766" w:rsidP="00A816A6">
      <w:pPr>
        <w:widowControl w:val="0"/>
        <w:spacing w:after="0" w:line="240" w:lineRule="auto"/>
        <w:ind w:left="284"/>
        <w:jc w:val="both"/>
        <w:rPr>
          <w:rFonts w:ascii="Arial" w:eastAsia="Soberana Sans" w:hAnsi="Arial" w:cs="Arial"/>
          <w:color w:val="000000"/>
          <w:sz w:val="24"/>
          <w:szCs w:val="24"/>
        </w:rPr>
      </w:pPr>
      <w:r w:rsidRPr="008F5766">
        <w:rPr>
          <w:rFonts w:ascii="Arial" w:eastAsia="Soberana Sans" w:hAnsi="Arial" w:cs="Arial"/>
          <w:color w:val="000000"/>
          <w:sz w:val="24"/>
          <w:szCs w:val="24"/>
        </w:rPr>
        <w:t>Podrán acceder a los servicios del Programa las Instancias Empleadoras que cumplan con los siguientes criterios:</w:t>
      </w:r>
    </w:p>
    <w:p w14:paraId="3E9C4A39" w14:textId="77777777" w:rsidR="005116EE" w:rsidRDefault="005116EE" w:rsidP="00A816A6">
      <w:pPr>
        <w:widowControl w:val="0"/>
        <w:spacing w:after="0" w:line="240" w:lineRule="auto"/>
        <w:ind w:left="284"/>
        <w:jc w:val="both"/>
        <w:rPr>
          <w:rFonts w:ascii="Arial" w:eastAsia="Soberana Sans" w:hAnsi="Arial" w:cs="Arial"/>
          <w:color w:val="000000"/>
          <w:sz w:val="24"/>
          <w:szCs w:val="24"/>
        </w:rPr>
      </w:pPr>
    </w:p>
    <w:p w14:paraId="11F3FD7D" w14:textId="77777777" w:rsidR="00C92416" w:rsidRPr="00C92416" w:rsidRDefault="00C92416" w:rsidP="00A816A6">
      <w:pPr>
        <w:widowControl w:val="0"/>
        <w:spacing w:after="0" w:line="240" w:lineRule="auto"/>
        <w:ind w:left="567"/>
        <w:jc w:val="both"/>
        <w:rPr>
          <w:rFonts w:ascii="Arial" w:eastAsia="Soberana Sans" w:hAnsi="Arial" w:cs="Arial"/>
          <w:color w:val="000000"/>
          <w:sz w:val="24"/>
          <w:szCs w:val="24"/>
        </w:rPr>
      </w:pPr>
      <w:r w:rsidRPr="00C92416">
        <w:rPr>
          <w:rFonts w:ascii="Arial" w:eastAsia="Soberana Sans" w:hAnsi="Arial" w:cs="Arial"/>
          <w:color w:val="000000"/>
          <w:sz w:val="24"/>
          <w:szCs w:val="24"/>
        </w:rPr>
        <w:t xml:space="preserve">a) Estar legalmente constituida conforme a la legislación aplicable. </w:t>
      </w:r>
    </w:p>
    <w:p w14:paraId="58506C7D" w14:textId="77777777" w:rsidR="00C92416" w:rsidRPr="00C92416" w:rsidRDefault="00C92416" w:rsidP="00A816A6">
      <w:pPr>
        <w:widowControl w:val="0"/>
        <w:spacing w:after="0" w:line="240" w:lineRule="auto"/>
        <w:ind w:left="567"/>
        <w:jc w:val="both"/>
        <w:rPr>
          <w:rFonts w:ascii="Arial" w:eastAsia="Soberana Sans" w:hAnsi="Arial" w:cs="Arial"/>
          <w:color w:val="000000"/>
          <w:sz w:val="24"/>
          <w:szCs w:val="24"/>
        </w:rPr>
      </w:pPr>
      <w:r w:rsidRPr="00C92416">
        <w:rPr>
          <w:rFonts w:ascii="Arial" w:eastAsia="Soberana Sans" w:hAnsi="Arial" w:cs="Arial"/>
          <w:color w:val="000000"/>
          <w:sz w:val="24"/>
          <w:szCs w:val="24"/>
        </w:rPr>
        <w:t>b) Que las vacantes ofertadas otorguen las prestaciones de ley.</w:t>
      </w:r>
    </w:p>
    <w:p w14:paraId="5E317063" w14:textId="29B16546" w:rsidR="005116EE" w:rsidRPr="00C92416" w:rsidRDefault="00C92416" w:rsidP="005116EE">
      <w:pPr>
        <w:widowControl w:val="0"/>
        <w:spacing w:after="0" w:line="240" w:lineRule="auto"/>
        <w:ind w:left="567"/>
        <w:jc w:val="both"/>
        <w:rPr>
          <w:rFonts w:ascii="Arial" w:eastAsia="Soberana Sans" w:hAnsi="Arial" w:cs="Arial"/>
          <w:color w:val="000000"/>
          <w:sz w:val="24"/>
          <w:szCs w:val="24"/>
        </w:rPr>
      </w:pPr>
      <w:r w:rsidRPr="00C92416">
        <w:rPr>
          <w:rFonts w:ascii="Arial" w:eastAsia="Soberana Sans" w:hAnsi="Arial" w:cs="Arial"/>
          <w:color w:val="000000"/>
          <w:sz w:val="24"/>
          <w:szCs w:val="24"/>
        </w:rPr>
        <w:t>c) Ofertar preferentemente al menos diez vacantes de trabajo que pretenda cubrir, y</w:t>
      </w:r>
    </w:p>
    <w:p w14:paraId="74CCE509" w14:textId="77777777" w:rsidR="00C92416" w:rsidRDefault="00C92416" w:rsidP="00A816A6">
      <w:pPr>
        <w:widowControl w:val="0"/>
        <w:spacing w:after="0" w:line="240" w:lineRule="auto"/>
        <w:ind w:left="567"/>
        <w:jc w:val="both"/>
        <w:rPr>
          <w:rFonts w:ascii="Arial" w:eastAsia="Soberana Sans" w:hAnsi="Arial" w:cs="Arial"/>
          <w:color w:val="000000"/>
          <w:sz w:val="24"/>
          <w:szCs w:val="24"/>
        </w:rPr>
      </w:pPr>
      <w:r w:rsidRPr="00C92416">
        <w:rPr>
          <w:rFonts w:ascii="Arial" w:eastAsia="Soberana Sans" w:hAnsi="Arial" w:cs="Arial"/>
          <w:color w:val="000000"/>
          <w:sz w:val="24"/>
          <w:szCs w:val="24"/>
        </w:rPr>
        <w:t>d) Ofertar puestos de trabajo con necesidades inmediatas de contratación.</w:t>
      </w:r>
    </w:p>
    <w:p w14:paraId="789A0DA2" w14:textId="77777777" w:rsidR="005116EE" w:rsidRPr="00C92416" w:rsidRDefault="005116EE" w:rsidP="00A816A6">
      <w:pPr>
        <w:widowControl w:val="0"/>
        <w:spacing w:after="0" w:line="240" w:lineRule="auto"/>
        <w:ind w:left="567"/>
        <w:jc w:val="both"/>
        <w:rPr>
          <w:rFonts w:ascii="Arial" w:eastAsia="Soberana Sans" w:hAnsi="Arial" w:cs="Arial"/>
          <w:color w:val="000000"/>
          <w:sz w:val="24"/>
          <w:szCs w:val="24"/>
        </w:rPr>
      </w:pPr>
    </w:p>
    <w:p w14:paraId="737B72CB" w14:textId="77777777" w:rsidR="00C92416" w:rsidRDefault="00C92416" w:rsidP="00A816A6">
      <w:pPr>
        <w:widowControl w:val="0"/>
        <w:spacing w:after="0" w:line="240" w:lineRule="auto"/>
        <w:ind w:left="284"/>
        <w:jc w:val="both"/>
        <w:rPr>
          <w:rFonts w:ascii="Arial" w:eastAsia="Soberana Sans" w:hAnsi="Arial" w:cs="Arial"/>
          <w:color w:val="000000"/>
          <w:sz w:val="24"/>
          <w:szCs w:val="24"/>
        </w:rPr>
      </w:pPr>
      <w:r w:rsidRPr="00C92416">
        <w:rPr>
          <w:rFonts w:ascii="Arial" w:eastAsia="Soberana Sans" w:hAnsi="Arial" w:cs="Arial"/>
          <w:color w:val="000000"/>
          <w:sz w:val="24"/>
          <w:szCs w:val="24"/>
        </w:rPr>
        <w:t>III.2. Subprograma Impulso al Bienestar Laboral.</w:t>
      </w:r>
    </w:p>
    <w:p w14:paraId="1C4CD1E4" w14:textId="77777777" w:rsidR="005116EE" w:rsidRPr="00C92416" w:rsidRDefault="005116EE" w:rsidP="00A816A6">
      <w:pPr>
        <w:widowControl w:val="0"/>
        <w:spacing w:after="0" w:line="240" w:lineRule="auto"/>
        <w:ind w:left="284"/>
        <w:jc w:val="both"/>
        <w:rPr>
          <w:rFonts w:ascii="Arial" w:eastAsia="Soberana Sans" w:hAnsi="Arial" w:cs="Arial"/>
          <w:color w:val="000000"/>
          <w:sz w:val="24"/>
          <w:szCs w:val="24"/>
        </w:rPr>
      </w:pPr>
    </w:p>
    <w:p w14:paraId="61EFBE92" w14:textId="77777777" w:rsidR="00C92416" w:rsidRDefault="00C92416" w:rsidP="00C92416">
      <w:pPr>
        <w:widowControl w:val="0"/>
        <w:spacing w:after="0" w:line="240" w:lineRule="auto"/>
        <w:jc w:val="both"/>
        <w:rPr>
          <w:rFonts w:ascii="Arial" w:eastAsia="Soberana Sans" w:hAnsi="Arial" w:cs="Arial"/>
          <w:color w:val="000000"/>
          <w:sz w:val="24"/>
          <w:szCs w:val="24"/>
        </w:rPr>
      </w:pPr>
      <w:r w:rsidRPr="00C92416">
        <w:rPr>
          <w:rFonts w:ascii="Arial" w:eastAsia="Soberana Sans" w:hAnsi="Arial" w:cs="Arial"/>
          <w:color w:val="000000"/>
          <w:sz w:val="24"/>
          <w:szCs w:val="24"/>
        </w:rPr>
        <w:t xml:space="preserve">Apoyo a las </w:t>
      </w:r>
      <w:proofErr w:type="spellStart"/>
      <w:r w:rsidRPr="00C92416">
        <w:rPr>
          <w:rFonts w:ascii="Arial" w:eastAsia="Soberana Sans" w:hAnsi="Arial" w:cs="Arial"/>
          <w:color w:val="000000"/>
          <w:sz w:val="24"/>
          <w:szCs w:val="24"/>
        </w:rPr>
        <w:t>PBE</w:t>
      </w:r>
      <w:proofErr w:type="spellEnd"/>
      <w:r w:rsidRPr="00C92416">
        <w:rPr>
          <w:rFonts w:ascii="Arial" w:eastAsia="Soberana Sans" w:hAnsi="Arial" w:cs="Arial"/>
          <w:color w:val="000000"/>
          <w:sz w:val="24"/>
          <w:szCs w:val="24"/>
        </w:rPr>
        <w:t xml:space="preserve"> que requieren fortalecer su empleabilidad con el propósito de facilitar su incorporación al empleo formal. La formación es esencialmente práctica, enfocada en adquirir y fortalecer las competencias laborales clave, para mejorar la empleabilidad de los participantes. </w:t>
      </w:r>
    </w:p>
    <w:p w14:paraId="5133F887" w14:textId="77777777" w:rsidR="005116EE" w:rsidRPr="00C92416" w:rsidRDefault="005116EE" w:rsidP="00C92416">
      <w:pPr>
        <w:widowControl w:val="0"/>
        <w:spacing w:after="0" w:line="240" w:lineRule="auto"/>
        <w:jc w:val="both"/>
        <w:rPr>
          <w:rFonts w:ascii="Arial" w:eastAsia="Soberana Sans" w:hAnsi="Arial" w:cs="Arial"/>
          <w:color w:val="000000"/>
          <w:sz w:val="24"/>
          <w:szCs w:val="24"/>
        </w:rPr>
      </w:pPr>
    </w:p>
    <w:p w14:paraId="456EC560" w14:textId="77777777" w:rsidR="00C92416" w:rsidRPr="00C92416" w:rsidRDefault="00C92416" w:rsidP="00C92416">
      <w:pPr>
        <w:widowControl w:val="0"/>
        <w:spacing w:after="0" w:line="240" w:lineRule="auto"/>
        <w:jc w:val="both"/>
        <w:rPr>
          <w:rFonts w:ascii="Arial" w:eastAsia="Soberana Sans" w:hAnsi="Arial" w:cs="Arial"/>
          <w:color w:val="000000"/>
          <w:sz w:val="24"/>
          <w:szCs w:val="24"/>
        </w:rPr>
      </w:pPr>
      <w:r w:rsidRPr="00C92416">
        <w:rPr>
          <w:rFonts w:ascii="Arial" w:eastAsia="Soberana Sans" w:hAnsi="Arial" w:cs="Arial"/>
          <w:color w:val="000000"/>
          <w:sz w:val="24"/>
          <w:szCs w:val="24"/>
        </w:rPr>
        <w:t>Está dirigido a personas que enfrentan barreras para acceder al mercado laboral a corto plazo, asegurando que reciban capacitación alineada con el sector productivo, las personas beneficiarias recibirán un apoyo económico único por concepto de beca.</w:t>
      </w:r>
    </w:p>
    <w:p w14:paraId="4596C1A7" w14:textId="77777777" w:rsidR="00C92416" w:rsidRDefault="00C92416" w:rsidP="00C92416">
      <w:pPr>
        <w:widowControl w:val="0"/>
        <w:spacing w:after="0" w:line="240" w:lineRule="auto"/>
        <w:jc w:val="both"/>
        <w:rPr>
          <w:rFonts w:ascii="Arial" w:eastAsia="Soberana Sans" w:hAnsi="Arial" w:cs="Arial"/>
          <w:color w:val="000000"/>
          <w:sz w:val="24"/>
          <w:szCs w:val="24"/>
        </w:rPr>
      </w:pPr>
      <w:r w:rsidRPr="00C92416">
        <w:rPr>
          <w:rFonts w:ascii="Arial" w:eastAsia="Soberana Sans" w:hAnsi="Arial" w:cs="Arial"/>
          <w:color w:val="000000"/>
          <w:sz w:val="24"/>
          <w:szCs w:val="24"/>
        </w:rPr>
        <w:t xml:space="preserve">Para el ejercicio fiscal 2026, el Subprograma tiene como meta atender </w:t>
      </w:r>
      <w:r w:rsidRPr="00C92416">
        <w:rPr>
          <w:rFonts w:ascii="Arial" w:eastAsia="Soberana Sans" w:hAnsi="Arial" w:cs="Arial"/>
          <w:color w:val="000000"/>
          <w:sz w:val="24"/>
          <w:szCs w:val="24"/>
        </w:rPr>
        <w:lastRenderedPageBreak/>
        <w:t>aproximadamente a 631 personas, de las cuales se estima colocar a 505 en un empleo formal, fortaleciendo su empleabilidad y acceso al mercado laboral.</w:t>
      </w:r>
    </w:p>
    <w:p w14:paraId="092A3398" w14:textId="77777777" w:rsidR="005116EE" w:rsidRPr="00C92416" w:rsidRDefault="005116EE" w:rsidP="00C92416">
      <w:pPr>
        <w:widowControl w:val="0"/>
        <w:spacing w:after="0" w:line="240" w:lineRule="auto"/>
        <w:jc w:val="both"/>
        <w:rPr>
          <w:rFonts w:ascii="Arial" w:eastAsia="Soberana Sans" w:hAnsi="Arial" w:cs="Arial"/>
          <w:color w:val="000000"/>
          <w:sz w:val="24"/>
          <w:szCs w:val="24"/>
        </w:rPr>
      </w:pPr>
    </w:p>
    <w:p w14:paraId="438FEBF9" w14:textId="77777777" w:rsidR="00C92416" w:rsidRDefault="00C92416" w:rsidP="00C92416">
      <w:pPr>
        <w:widowControl w:val="0"/>
        <w:spacing w:after="0" w:line="240" w:lineRule="auto"/>
        <w:jc w:val="both"/>
        <w:rPr>
          <w:rFonts w:ascii="Arial" w:eastAsia="Soberana Sans" w:hAnsi="Arial" w:cs="Arial"/>
          <w:color w:val="000000"/>
          <w:sz w:val="24"/>
          <w:szCs w:val="24"/>
        </w:rPr>
      </w:pPr>
      <w:r w:rsidRPr="00C92416">
        <w:rPr>
          <w:rFonts w:ascii="Arial" w:eastAsia="Soberana Sans" w:hAnsi="Arial" w:cs="Arial"/>
          <w:color w:val="000000"/>
          <w:sz w:val="24"/>
          <w:szCs w:val="24"/>
        </w:rPr>
        <w:t>El monto total asignado para este apoyo será de $5,994,500.00 (CINCO MILLONES NOVECIENTOS NOVENTA Y CUATRO MIL QUINIENTOS PESOS 00/100 M.N.), destinado a cubrir el apoyo económico de las personas beneficiarias.</w:t>
      </w:r>
    </w:p>
    <w:p w14:paraId="215D41EF" w14:textId="77777777" w:rsidR="005116EE" w:rsidRPr="00C92416" w:rsidRDefault="005116EE" w:rsidP="00C92416">
      <w:pPr>
        <w:widowControl w:val="0"/>
        <w:spacing w:after="0" w:line="240" w:lineRule="auto"/>
        <w:jc w:val="both"/>
        <w:rPr>
          <w:rFonts w:ascii="Arial" w:eastAsia="Soberana Sans" w:hAnsi="Arial" w:cs="Arial"/>
          <w:color w:val="000000"/>
          <w:sz w:val="24"/>
          <w:szCs w:val="24"/>
        </w:rPr>
      </w:pPr>
    </w:p>
    <w:p w14:paraId="035C942A" w14:textId="77777777" w:rsidR="00C92416" w:rsidRDefault="00C92416" w:rsidP="00C92416">
      <w:pPr>
        <w:widowControl w:val="0"/>
        <w:spacing w:after="0" w:line="240" w:lineRule="auto"/>
        <w:jc w:val="both"/>
        <w:rPr>
          <w:rFonts w:ascii="Arial" w:eastAsia="Soberana Sans" w:hAnsi="Arial" w:cs="Arial"/>
          <w:color w:val="000000"/>
          <w:sz w:val="24"/>
          <w:szCs w:val="24"/>
        </w:rPr>
      </w:pPr>
      <w:r w:rsidRPr="00C92416">
        <w:rPr>
          <w:rFonts w:ascii="Arial" w:eastAsia="Soberana Sans" w:hAnsi="Arial" w:cs="Arial"/>
          <w:color w:val="000000"/>
          <w:sz w:val="24"/>
          <w:szCs w:val="24"/>
        </w:rPr>
        <w:t xml:space="preserve">Cada persona beneficiaria recibirá un apoyo económico de $395.83 (TRESCIENTOS NOVENTA Y CINCO PESOS 83/100 M.N.) por cada día de asistencia efectiva durante el periodo de capacitación, sin superar los 24 días. </w:t>
      </w:r>
    </w:p>
    <w:p w14:paraId="3C3459BC" w14:textId="77777777" w:rsidR="005116EE" w:rsidRPr="00C92416" w:rsidRDefault="005116EE" w:rsidP="00C92416">
      <w:pPr>
        <w:widowControl w:val="0"/>
        <w:spacing w:after="0" w:line="240" w:lineRule="auto"/>
        <w:jc w:val="both"/>
        <w:rPr>
          <w:rFonts w:ascii="Arial" w:eastAsia="Soberana Sans" w:hAnsi="Arial" w:cs="Arial"/>
          <w:color w:val="000000"/>
          <w:sz w:val="24"/>
          <w:szCs w:val="24"/>
        </w:rPr>
      </w:pPr>
    </w:p>
    <w:p w14:paraId="11ACC788" w14:textId="77777777" w:rsidR="00C92416" w:rsidRDefault="00C92416" w:rsidP="00C92416">
      <w:pPr>
        <w:widowControl w:val="0"/>
        <w:spacing w:after="0" w:line="240" w:lineRule="auto"/>
        <w:jc w:val="both"/>
        <w:rPr>
          <w:rFonts w:ascii="Arial" w:eastAsia="Soberana Sans" w:hAnsi="Arial" w:cs="Arial"/>
          <w:color w:val="000000"/>
          <w:sz w:val="24"/>
          <w:szCs w:val="24"/>
        </w:rPr>
      </w:pPr>
      <w:r w:rsidRPr="00C92416">
        <w:rPr>
          <w:rFonts w:ascii="Arial" w:eastAsia="Soberana Sans" w:hAnsi="Arial" w:cs="Arial"/>
          <w:color w:val="000000"/>
          <w:sz w:val="24"/>
          <w:szCs w:val="24"/>
        </w:rPr>
        <w:t xml:space="preserve">Las acciones de capacitación se desarrollarán en las instalaciones del formador, quien deberá contar con la infraestructura necesaria y permitir al personal de la </w:t>
      </w:r>
      <w:proofErr w:type="spellStart"/>
      <w:r w:rsidRPr="00C92416">
        <w:rPr>
          <w:rFonts w:ascii="Arial" w:eastAsia="Soberana Sans" w:hAnsi="Arial" w:cs="Arial"/>
          <w:color w:val="000000"/>
          <w:sz w:val="24"/>
          <w:szCs w:val="24"/>
        </w:rPr>
        <w:t>OSNE</w:t>
      </w:r>
      <w:proofErr w:type="spellEnd"/>
      <w:r w:rsidRPr="00C92416">
        <w:rPr>
          <w:rFonts w:ascii="Arial" w:eastAsia="Soberana Sans" w:hAnsi="Arial" w:cs="Arial"/>
          <w:color w:val="000000"/>
          <w:sz w:val="24"/>
          <w:szCs w:val="24"/>
        </w:rPr>
        <w:t xml:space="preserve"> o a cualquier autoridad fiscalizadora verificar el desarrollo de las actividades y el seguimiento del Programa.</w:t>
      </w:r>
    </w:p>
    <w:p w14:paraId="637AEA90" w14:textId="77777777" w:rsidR="005116EE" w:rsidRPr="00C92416" w:rsidRDefault="005116EE" w:rsidP="00C92416">
      <w:pPr>
        <w:widowControl w:val="0"/>
        <w:spacing w:after="0" w:line="240" w:lineRule="auto"/>
        <w:jc w:val="both"/>
        <w:rPr>
          <w:rFonts w:ascii="Arial" w:eastAsia="Soberana Sans" w:hAnsi="Arial" w:cs="Arial"/>
          <w:color w:val="000000"/>
          <w:sz w:val="24"/>
          <w:szCs w:val="24"/>
        </w:rPr>
      </w:pPr>
    </w:p>
    <w:p w14:paraId="2C6F6FB2" w14:textId="77777777" w:rsidR="00C92416" w:rsidRDefault="00C92416" w:rsidP="00C92416">
      <w:pPr>
        <w:widowControl w:val="0"/>
        <w:spacing w:after="0" w:line="240" w:lineRule="auto"/>
        <w:jc w:val="both"/>
        <w:rPr>
          <w:rFonts w:ascii="Arial" w:eastAsia="Soberana Sans" w:hAnsi="Arial" w:cs="Arial"/>
          <w:color w:val="000000"/>
          <w:sz w:val="24"/>
          <w:szCs w:val="24"/>
        </w:rPr>
      </w:pPr>
      <w:r w:rsidRPr="00C92416">
        <w:rPr>
          <w:rFonts w:ascii="Arial" w:eastAsia="Soberana Sans" w:hAnsi="Arial" w:cs="Arial"/>
          <w:color w:val="000000"/>
          <w:sz w:val="24"/>
          <w:szCs w:val="24"/>
        </w:rPr>
        <w:t>Para acceder al apoyo económico, cada persona beneficiaria deberá acreditar su asistencia durante el periodo de capacitación, mediante una lista de asistencia que será validada por el personal de la Unidad Responsable del Programa (</w:t>
      </w:r>
      <w:proofErr w:type="spellStart"/>
      <w:r w:rsidRPr="00C92416">
        <w:rPr>
          <w:rFonts w:ascii="Arial" w:eastAsia="Soberana Sans" w:hAnsi="Arial" w:cs="Arial"/>
          <w:color w:val="000000"/>
          <w:sz w:val="24"/>
          <w:szCs w:val="24"/>
        </w:rPr>
        <w:t>URP</w:t>
      </w:r>
      <w:proofErr w:type="spellEnd"/>
      <w:r w:rsidRPr="00C92416">
        <w:rPr>
          <w:rFonts w:ascii="Arial" w:eastAsia="Soberana Sans" w:hAnsi="Arial" w:cs="Arial"/>
          <w:color w:val="000000"/>
          <w:sz w:val="24"/>
          <w:szCs w:val="24"/>
        </w:rPr>
        <w:t>).</w:t>
      </w:r>
    </w:p>
    <w:p w14:paraId="0728CBEF" w14:textId="77777777" w:rsidR="005116EE" w:rsidRPr="00C92416" w:rsidRDefault="005116EE" w:rsidP="00C92416">
      <w:pPr>
        <w:widowControl w:val="0"/>
        <w:spacing w:after="0" w:line="240" w:lineRule="auto"/>
        <w:jc w:val="both"/>
        <w:rPr>
          <w:rFonts w:ascii="Arial" w:eastAsia="Soberana Sans" w:hAnsi="Arial" w:cs="Arial"/>
          <w:color w:val="000000"/>
          <w:sz w:val="24"/>
          <w:szCs w:val="24"/>
        </w:rPr>
      </w:pPr>
    </w:p>
    <w:p w14:paraId="4A1CB77C" w14:textId="77777777" w:rsidR="00C92416" w:rsidRDefault="00C92416" w:rsidP="00C92416">
      <w:pPr>
        <w:widowControl w:val="0"/>
        <w:spacing w:after="0" w:line="240" w:lineRule="auto"/>
        <w:jc w:val="both"/>
        <w:rPr>
          <w:rFonts w:ascii="Arial" w:eastAsia="Soberana Sans" w:hAnsi="Arial" w:cs="Arial"/>
          <w:color w:val="000000"/>
          <w:sz w:val="24"/>
          <w:szCs w:val="24"/>
        </w:rPr>
      </w:pPr>
      <w:r w:rsidRPr="00C92416">
        <w:rPr>
          <w:rFonts w:ascii="Arial" w:eastAsia="Soberana Sans" w:hAnsi="Arial" w:cs="Arial"/>
          <w:color w:val="000000"/>
          <w:sz w:val="24"/>
          <w:szCs w:val="24"/>
        </w:rPr>
        <w:t>Los apoyos otorgados mediante este esquema no generarán relación laboral o contractual entre las personas beneficiarias, los centros formadores o la Dirección General del Servicio Nacional de Empleo Morelos, por tratarse de un mecanismo de capacitación y fortalecimiento de la empleabilidad.</w:t>
      </w:r>
    </w:p>
    <w:p w14:paraId="6061FC37" w14:textId="77777777" w:rsidR="005116EE" w:rsidRPr="00C92416" w:rsidRDefault="005116EE" w:rsidP="00C92416">
      <w:pPr>
        <w:widowControl w:val="0"/>
        <w:spacing w:after="0" w:line="240" w:lineRule="auto"/>
        <w:jc w:val="both"/>
        <w:rPr>
          <w:rFonts w:ascii="Arial" w:eastAsia="Soberana Sans" w:hAnsi="Arial" w:cs="Arial"/>
          <w:color w:val="000000"/>
          <w:sz w:val="24"/>
          <w:szCs w:val="24"/>
        </w:rPr>
      </w:pPr>
    </w:p>
    <w:p w14:paraId="4AB7F640" w14:textId="77777777" w:rsidR="00C92416" w:rsidRDefault="00C92416" w:rsidP="003A42EE">
      <w:pPr>
        <w:widowControl w:val="0"/>
        <w:spacing w:after="0" w:line="240" w:lineRule="auto"/>
        <w:ind w:left="284"/>
        <w:jc w:val="both"/>
        <w:rPr>
          <w:rFonts w:ascii="Arial" w:eastAsia="Soberana Sans" w:hAnsi="Arial" w:cs="Arial"/>
          <w:color w:val="000000"/>
          <w:sz w:val="24"/>
          <w:szCs w:val="24"/>
        </w:rPr>
      </w:pPr>
      <w:r w:rsidRPr="00C92416">
        <w:rPr>
          <w:rFonts w:ascii="Arial" w:eastAsia="Soberana Sans" w:hAnsi="Arial" w:cs="Arial"/>
          <w:color w:val="000000"/>
          <w:sz w:val="24"/>
          <w:szCs w:val="24"/>
        </w:rPr>
        <w:t>III.2.1. Criterios de elegibilidad para las Personas Buscadoras de Empleo.</w:t>
      </w:r>
    </w:p>
    <w:p w14:paraId="1ADE851A" w14:textId="77777777" w:rsidR="005116EE" w:rsidRPr="00C92416" w:rsidRDefault="005116EE" w:rsidP="003A42EE">
      <w:pPr>
        <w:widowControl w:val="0"/>
        <w:spacing w:after="0" w:line="240" w:lineRule="auto"/>
        <w:ind w:left="284"/>
        <w:jc w:val="both"/>
        <w:rPr>
          <w:rFonts w:ascii="Arial" w:eastAsia="Soberana Sans" w:hAnsi="Arial" w:cs="Arial"/>
          <w:color w:val="000000"/>
          <w:sz w:val="24"/>
          <w:szCs w:val="24"/>
        </w:rPr>
      </w:pPr>
    </w:p>
    <w:p w14:paraId="05217838" w14:textId="5B809CFF" w:rsidR="005116EE" w:rsidRDefault="00C92416" w:rsidP="0096145C">
      <w:pPr>
        <w:widowControl w:val="0"/>
        <w:spacing w:after="0" w:line="240" w:lineRule="auto"/>
        <w:ind w:left="284"/>
        <w:jc w:val="both"/>
        <w:rPr>
          <w:rFonts w:ascii="Arial" w:eastAsia="Soberana Sans" w:hAnsi="Arial" w:cs="Arial"/>
          <w:color w:val="000000"/>
          <w:sz w:val="24"/>
          <w:szCs w:val="24"/>
        </w:rPr>
      </w:pPr>
      <w:r w:rsidRPr="00C92416">
        <w:rPr>
          <w:rFonts w:ascii="Arial" w:eastAsia="Soberana Sans" w:hAnsi="Arial" w:cs="Arial"/>
          <w:color w:val="000000"/>
          <w:sz w:val="24"/>
          <w:szCs w:val="24"/>
        </w:rPr>
        <w:t>Podrán acceder a los apoyos y servicios del Subprograma las Personas Buscadoras de Empleo que cumplan con los siguientes criterios:</w:t>
      </w:r>
    </w:p>
    <w:p w14:paraId="40C7DF44" w14:textId="77777777" w:rsidR="0096145C" w:rsidRPr="00C92416" w:rsidRDefault="0096145C" w:rsidP="0096145C">
      <w:pPr>
        <w:widowControl w:val="0"/>
        <w:spacing w:after="0" w:line="240" w:lineRule="auto"/>
        <w:ind w:left="284"/>
        <w:jc w:val="both"/>
        <w:rPr>
          <w:rFonts w:ascii="Arial" w:eastAsia="Soberana Sans" w:hAnsi="Arial" w:cs="Arial"/>
          <w:color w:val="000000"/>
          <w:sz w:val="24"/>
          <w:szCs w:val="24"/>
        </w:rPr>
      </w:pPr>
    </w:p>
    <w:p w14:paraId="4AA70710" w14:textId="77777777" w:rsidR="00C92416" w:rsidRPr="00C92416" w:rsidRDefault="00C92416" w:rsidP="003A42EE">
      <w:pPr>
        <w:widowControl w:val="0"/>
        <w:spacing w:after="0" w:line="240" w:lineRule="auto"/>
        <w:ind w:left="567"/>
        <w:jc w:val="both"/>
        <w:rPr>
          <w:rFonts w:ascii="Arial" w:eastAsia="Soberana Sans" w:hAnsi="Arial" w:cs="Arial"/>
          <w:color w:val="000000"/>
          <w:sz w:val="24"/>
          <w:szCs w:val="24"/>
        </w:rPr>
      </w:pPr>
      <w:r w:rsidRPr="00C92416">
        <w:rPr>
          <w:rFonts w:ascii="Arial" w:eastAsia="Soberana Sans" w:hAnsi="Arial" w:cs="Arial"/>
          <w:color w:val="000000"/>
          <w:sz w:val="24"/>
          <w:szCs w:val="24"/>
        </w:rPr>
        <w:t>a) Ser mayor de dieciocho años.</w:t>
      </w:r>
    </w:p>
    <w:p w14:paraId="04C6D67E" w14:textId="77777777" w:rsidR="00C92416" w:rsidRPr="00C92416" w:rsidRDefault="00C92416" w:rsidP="003A42EE">
      <w:pPr>
        <w:widowControl w:val="0"/>
        <w:spacing w:after="0" w:line="240" w:lineRule="auto"/>
        <w:ind w:left="567"/>
        <w:jc w:val="both"/>
        <w:rPr>
          <w:rFonts w:ascii="Arial" w:eastAsia="Soberana Sans" w:hAnsi="Arial" w:cs="Arial"/>
          <w:color w:val="000000"/>
          <w:sz w:val="24"/>
          <w:szCs w:val="24"/>
        </w:rPr>
      </w:pPr>
      <w:r w:rsidRPr="00C92416">
        <w:rPr>
          <w:rFonts w:ascii="Arial" w:eastAsia="Soberana Sans" w:hAnsi="Arial" w:cs="Arial"/>
          <w:color w:val="000000"/>
          <w:sz w:val="24"/>
          <w:szCs w:val="24"/>
        </w:rPr>
        <w:t>b) Encontrarse desempleada o subempleada y contar con disponibilidad para incorporarse a un empleo formal o actividad productiva.</w:t>
      </w:r>
    </w:p>
    <w:p w14:paraId="5B1F65E8" w14:textId="77777777" w:rsidR="00C92416" w:rsidRPr="00C92416" w:rsidRDefault="00C92416" w:rsidP="003A42EE">
      <w:pPr>
        <w:widowControl w:val="0"/>
        <w:spacing w:after="0" w:line="240" w:lineRule="auto"/>
        <w:ind w:left="567"/>
        <w:jc w:val="both"/>
        <w:rPr>
          <w:rFonts w:ascii="Arial" w:eastAsia="Soberana Sans" w:hAnsi="Arial" w:cs="Arial"/>
          <w:color w:val="000000"/>
          <w:sz w:val="24"/>
          <w:szCs w:val="24"/>
        </w:rPr>
      </w:pPr>
      <w:r w:rsidRPr="00C92416">
        <w:rPr>
          <w:rFonts w:ascii="Arial" w:eastAsia="Soberana Sans" w:hAnsi="Arial" w:cs="Arial"/>
          <w:color w:val="000000"/>
          <w:sz w:val="24"/>
          <w:szCs w:val="24"/>
        </w:rPr>
        <w:t>c) Residir en el Estado de Morelos.</w:t>
      </w:r>
    </w:p>
    <w:p w14:paraId="5E954FB8" w14:textId="77777777" w:rsidR="00C92416" w:rsidRDefault="00C92416" w:rsidP="003A42EE">
      <w:pPr>
        <w:widowControl w:val="0"/>
        <w:spacing w:after="0" w:line="240" w:lineRule="auto"/>
        <w:ind w:left="567"/>
        <w:jc w:val="both"/>
        <w:rPr>
          <w:rFonts w:ascii="Arial" w:eastAsia="Soberana Sans" w:hAnsi="Arial" w:cs="Arial"/>
          <w:color w:val="000000"/>
          <w:sz w:val="24"/>
          <w:szCs w:val="24"/>
        </w:rPr>
      </w:pPr>
      <w:r w:rsidRPr="00C92416">
        <w:rPr>
          <w:rFonts w:ascii="Arial" w:eastAsia="Soberana Sans" w:hAnsi="Arial" w:cs="Arial"/>
          <w:color w:val="000000"/>
          <w:sz w:val="24"/>
          <w:szCs w:val="24"/>
        </w:rPr>
        <w:t>d) No ser beneficiario de otros programas sociales, pensiones o jubilaciones cuyo monto sea igual o superior al apoyo económico otorgado por el presente Programa.</w:t>
      </w:r>
    </w:p>
    <w:p w14:paraId="55A67969" w14:textId="77777777" w:rsidR="005116EE" w:rsidRPr="00C92416" w:rsidRDefault="005116EE" w:rsidP="003A42EE">
      <w:pPr>
        <w:widowControl w:val="0"/>
        <w:spacing w:after="0" w:line="240" w:lineRule="auto"/>
        <w:ind w:left="567"/>
        <w:jc w:val="both"/>
        <w:rPr>
          <w:rFonts w:ascii="Arial" w:eastAsia="Soberana Sans" w:hAnsi="Arial" w:cs="Arial"/>
          <w:color w:val="000000"/>
          <w:sz w:val="24"/>
          <w:szCs w:val="24"/>
        </w:rPr>
      </w:pPr>
    </w:p>
    <w:p w14:paraId="212028E7" w14:textId="77777777" w:rsidR="00C92416" w:rsidRDefault="00C92416" w:rsidP="00C92416">
      <w:pPr>
        <w:widowControl w:val="0"/>
        <w:spacing w:after="0" w:line="240" w:lineRule="auto"/>
        <w:jc w:val="both"/>
        <w:rPr>
          <w:rFonts w:ascii="Arial" w:eastAsia="Soberana Sans" w:hAnsi="Arial" w:cs="Arial"/>
          <w:color w:val="000000"/>
          <w:sz w:val="24"/>
          <w:szCs w:val="24"/>
        </w:rPr>
      </w:pPr>
      <w:r w:rsidRPr="00C92416">
        <w:rPr>
          <w:rFonts w:ascii="Arial" w:eastAsia="Soberana Sans" w:hAnsi="Arial" w:cs="Arial"/>
          <w:color w:val="000000"/>
          <w:sz w:val="24"/>
          <w:szCs w:val="24"/>
        </w:rPr>
        <w:t>Una vez acreditados los criterios anteriores, el otorgamiento de los apoyos se realizará conforme a las presentes Reglas de Operación y a las convocatorias emitidas por la Secretaría de Desarrollo Económico y del Trabajo del Poder Ejecutivo Estatal.</w:t>
      </w:r>
    </w:p>
    <w:p w14:paraId="24548DD6" w14:textId="77777777" w:rsidR="005116EE" w:rsidRPr="00C92416" w:rsidRDefault="005116EE" w:rsidP="00C92416">
      <w:pPr>
        <w:widowControl w:val="0"/>
        <w:spacing w:after="0" w:line="240" w:lineRule="auto"/>
        <w:jc w:val="both"/>
        <w:rPr>
          <w:rFonts w:ascii="Arial" w:eastAsia="Soberana Sans" w:hAnsi="Arial" w:cs="Arial"/>
          <w:color w:val="000000"/>
          <w:sz w:val="24"/>
          <w:szCs w:val="24"/>
        </w:rPr>
      </w:pPr>
    </w:p>
    <w:p w14:paraId="69CDDE56" w14:textId="77777777" w:rsidR="00C92416" w:rsidRDefault="00C92416" w:rsidP="00CA6D89">
      <w:pPr>
        <w:widowControl w:val="0"/>
        <w:spacing w:after="0" w:line="240" w:lineRule="auto"/>
        <w:ind w:left="284"/>
        <w:jc w:val="both"/>
        <w:rPr>
          <w:rFonts w:ascii="Arial" w:eastAsia="Soberana Sans" w:hAnsi="Arial" w:cs="Arial"/>
          <w:color w:val="000000"/>
          <w:sz w:val="24"/>
          <w:szCs w:val="24"/>
        </w:rPr>
      </w:pPr>
      <w:r w:rsidRPr="00C92416">
        <w:rPr>
          <w:rFonts w:ascii="Arial" w:eastAsia="Soberana Sans" w:hAnsi="Arial" w:cs="Arial"/>
          <w:color w:val="000000"/>
          <w:sz w:val="24"/>
          <w:szCs w:val="24"/>
        </w:rPr>
        <w:t xml:space="preserve">III.2.2. Criterios de elegibilidad para las Instancias Formadoras. </w:t>
      </w:r>
    </w:p>
    <w:p w14:paraId="489ED326" w14:textId="77777777" w:rsidR="005116EE" w:rsidRPr="00C92416" w:rsidRDefault="005116EE" w:rsidP="00CA6D89">
      <w:pPr>
        <w:widowControl w:val="0"/>
        <w:spacing w:after="0" w:line="240" w:lineRule="auto"/>
        <w:ind w:left="284"/>
        <w:jc w:val="both"/>
        <w:rPr>
          <w:rFonts w:ascii="Arial" w:eastAsia="Soberana Sans" w:hAnsi="Arial" w:cs="Arial"/>
          <w:color w:val="000000"/>
          <w:sz w:val="24"/>
          <w:szCs w:val="24"/>
        </w:rPr>
      </w:pPr>
    </w:p>
    <w:p w14:paraId="19D780D5" w14:textId="77777777" w:rsidR="00C92416" w:rsidRDefault="00C92416" w:rsidP="00CA6D89">
      <w:pPr>
        <w:widowControl w:val="0"/>
        <w:spacing w:after="0" w:line="240" w:lineRule="auto"/>
        <w:ind w:left="284"/>
        <w:jc w:val="both"/>
        <w:rPr>
          <w:rFonts w:ascii="Arial" w:eastAsia="Soberana Sans" w:hAnsi="Arial" w:cs="Arial"/>
          <w:color w:val="000000"/>
          <w:sz w:val="24"/>
          <w:szCs w:val="24"/>
        </w:rPr>
      </w:pPr>
      <w:r w:rsidRPr="00C92416">
        <w:rPr>
          <w:rFonts w:ascii="Arial" w:eastAsia="Soberana Sans" w:hAnsi="Arial" w:cs="Arial"/>
          <w:color w:val="000000"/>
          <w:sz w:val="24"/>
          <w:szCs w:val="24"/>
        </w:rPr>
        <w:t xml:space="preserve">Podrán acceder a los servicios del Subprograma las Instancias Formadoras que cumplan con los siguientes criterios: </w:t>
      </w:r>
    </w:p>
    <w:p w14:paraId="653DF2C4" w14:textId="77777777" w:rsidR="005116EE" w:rsidRPr="00C92416" w:rsidRDefault="005116EE" w:rsidP="00CA6D89">
      <w:pPr>
        <w:widowControl w:val="0"/>
        <w:spacing w:after="0" w:line="240" w:lineRule="auto"/>
        <w:ind w:left="284"/>
        <w:jc w:val="both"/>
        <w:rPr>
          <w:rFonts w:ascii="Arial" w:eastAsia="Soberana Sans" w:hAnsi="Arial" w:cs="Arial"/>
          <w:color w:val="000000"/>
          <w:sz w:val="24"/>
          <w:szCs w:val="24"/>
        </w:rPr>
      </w:pPr>
    </w:p>
    <w:p w14:paraId="7B761AF4" w14:textId="77777777" w:rsidR="00C92416" w:rsidRPr="00C92416" w:rsidRDefault="00C92416" w:rsidP="003A42EE">
      <w:pPr>
        <w:widowControl w:val="0"/>
        <w:spacing w:after="0" w:line="240" w:lineRule="auto"/>
        <w:ind w:left="567"/>
        <w:jc w:val="both"/>
        <w:rPr>
          <w:rFonts w:ascii="Arial" w:eastAsia="Soberana Sans" w:hAnsi="Arial" w:cs="Arial"/>
          <w:color w:val="000000"/>
          <w:sz w:val="24"/>
          <w:szCs w:val="24"/>
        </w:rPr>
      </w:pPr>
      <w:r w:rsidRPr="00C92416">
        <w:rPr>
          <w:rFonts w:ascii="Arial" w:eastAsia="Soberana Sans" w:hAnsi="Arial" w:cs="Arial"/>
          <w:color w:val="000000"/>
          <w:sz w:val="24"/>
          <w:szCs w:val="24"/>
        </w:rPr>
        <w:t>a) Ser una persona física o moral legalmente constituida y contar con un domicilio en el Estado de Morelos.</w:t>
      </w:r>
    </w:p>
    <w:p w14:paraId="7CF50FF4" w14:textId="77777777" w:rsidR="00C92416" w:rsidRPr="00C92416" w:rsidRDefault="00C92416" w:rsidP="003A42EE">
      <w:pPr>
        <w:widowControl w:val="0"/>
        <w:spacing w:after="0" w:line="240" w:lineRule="auto"/>
        <w:ind w:left="567"/>
        <w:jc w:val="both"/>
        <w:rPr>
          <w:rFonts w:ascii="Arial" w:eastAsia="Soberana Sans" w:hAnsi="Arial" w:cs="Arial"/>
          <w:color w:val="000000"/>
          <w:sz w:val="24"/>
          <w:szCs w:val="24"/>
        </w:rPr>
      </w:pPr>
      <w:r w:rsidRPr="00C92416">
        <w:rPr>
          <w:rFonts w:ascii="Arial" w:eastAsia="Soberana Sans" w:hAnsi="Arial" w:cs="Arial"/>
          <w:color w:val="000000"/>
          <w:sz w:val="24"/>
          <w:szCs w:val="24"/>
        </w:rPr>
        <w:t xml:space="preserve">b) Contar con vacantes disponibles. </w:t>
      </w:r>
    </w:p>
    <w:p w14:paraId="6071F3A8" w14:textId="77777777" w:rsidR="00C92416" w:rsidRPr="00C92416" w:rsidRDefault="00C92416" w:rsidP="003A42EE">
      <w:pPr>
        <w:widowControl w:val="0"/>
        <w:spacing w:after="0" w:line="240" w:lineRule="auto"/>
        <w:ind w:left="567"/>
        <w:jc w:val="both"/>
        <w:rPr>
          <w:rFonts w:ascii="Arial" w:eastAsia="Soberana Sans" w:hAnsi="Arial" w:cs="Arial"/>
          <w:color w:val="000000"/>
          <w:sz w:val="24"/>
          <w:szCs w:val="24"/>
        </w:rPr>
      </w:pPr>
      <w:r w:rsidRPr="00C92416">
        <w:rPr>
          <w:rFonts w:ascii="Arial" w:eastAsia="Soberana Sans" w:hAnsi="Arial" w:cs="Arial"/>
          <w:color w:val="000000"/>
          <w:sz w:val="24"/>
          <w:szCs w:val="24"/>
        </w:rPr>
        <w:t xml:space="preserve">c) Contar con la infraestructura necesaria para el desarrollo de las capacitaciones. </w:t>
      </w:r>
    </w:p>
    <w:p w14:paraId="59FE96A0" w14:textId="77777777" w:rsidR="00353701" w:rsidRDefault="00353701" w:rsidP="003A42EE">
      <w:pPr>
        <w:widowControl w:val="0"/>
        <w:spacing w:after="0" w:line="240" w:lineRule="auto"/>
        <w:ind w:left="284"/>
        <w:jc w:val="both"/>
        <w:rPr>
          <w:rFonts w:ascii="Arial" w:eastAsia="Soberana Sans" w:hAnsi="Arial" w:cs="Arial"/>
          <w:color w:val="000000"/>
          <w:sz w:val="24"/>
          <w:szCs w:val="24"/>
        </w:rPr>
      </w:pPr>
    </w:p>
    <w:p w14:paraId="0E9D6327" w14:textId="4DD75C59" w:rsidR="00C92416" w:rsidRPr="00C92416" w:rsidRDefault="00C92416" w:rsidP="003A42EE">
      <w:pPr>
        <w:widowControl w:val="0"/>
        <w:spacing w:after="0" w:line="240" w:lineRule="auto"/>
        <w:ind w:left="284"/>
        <w:jc w:val="both"/>
        <w:rPr>
          <w:rFonts w:ascii="Arial" w:eastAsia="Soberana Sans" w:hAnsi="Arial" w:cs="Arial"/>
          <w:color w:val="000000"/>
          <w:sz w:val="24"/>
          <w:szCs w:val="24"/>
        </w:rPr>
      </w:pPr>
      <w:r w:rsidRPr="00C92416">
        <w:rPr>
          <w:rFonts w:ascii="Arial" w:eastAsia="Soberana Sans" w:hAnsi="Arial" w:cs="Arial"/>
          <w:color w:val="000000"/>
          <w:sz w:val="24"/>
          <w:szCs w:val="24"/>
        </w:rPr>
        <w:t xml:space="preserve">III.3. Subprograma Morelos Sin Fronteras. </w:t>
      </w:r>
    </w:p>
    <w:p w14:paraId="78830B82" w14:textId="77777777" w:rsidR="00353701" w:rsidRDefault="00353701" w:rsidP="00C92416">
      <w:pPr>
        <w:widowControl w:val="0"/>
        <w:spacing w:after="0" w:line="240" w:lineRule="auto"/>
        <w:jc w:val="both"/>
        <w:rPr>
          <w:rFonts w:ascii="Arial" w:eastAsia="Soberana Sans" w:hAnsi="Arial" w:cs="Arial"/>
          <w:color w:val="000000"/>
          <w:sz w:val="24"/>
          <w:szCs w:val="24"/>
        </w:rPr>
      </w:pPr>
    </w:p>
    <w:p w14:paraId="46F190F4" w14:textId="16E55F3B" w:rsidR="00C92416" w:rsidRPr="00C92416" w:rsidRDefault="00C92416" w:rsidP="00C92416">
      <w:pPr>
        <w:widowControl w:val="0"/>
        <w:spacing w:after="0" w:line="240" w:lineRule="auto"/>
        <w:jc w:val="both"/>
        <w:rPr>
          <w:rFonts w:ascii="Arial" w:eastAsia="Soberana Sans" w:hAnsi="Arial" w:cs="Arial"/>
          <w:color w:val="000000"/>
          <w:sz w:val="24"/>
          <w:szCs w:val="24"/>
        </w:rPr>
      </w:pPr>
      <w:r w:rsidRPr="00C92416">
        <w:rPr>
          <w:rFonts w:ascii="Arial" w:eastAsia="Soberana Sans" w:hAnsi="Arial" w:cs="Arial"/>
          <w:color w:val="000000"/>
          <w:sz w:val="24"/>
          <w:szCs w:val="24"/>
        </w:rPr>
        <w:t>Capacitación para fortalecer las competencias básicas de comunicación en el idioma del país destino de los interesados en participar en los programas de Movilidad Laboral Externa tanto en el sector agrícola, como industrial o de servicios a fin de mejorar su desempeño, seguridad e integración en los centros de trabajo en el extranjero.</w:t>
      </w:r>
    </w:p>
    <w:p w14:paraId="5B094176" w14:textId="77777777" w:rsidR="00353701" w:rsidRDefault="00353701" w:rsidP="00C92416">
      <w:pPr>
        <w:widowControl w:val="0"/>
        <w:spacing w:after="0" w:line="240" w:lineRule="auto"/>
        <w:jc w:val="both"/>
        <w:rPr>
          <w:rFonts w:ascii="Arial" w:eastAsia="Soberana Sans" w:hAnsi="Arial" w:cs="Arial"/>
          <w:color w:val="000000"/>
          <w:sz w:val="24"/>
          <w:szCs w:val="24"/>
        </w:rPr>
      </w:pPr>
    </w:p>
    <w:p w14:paraId="3C52CCEA" w14:textId="565D7974" w:rsidR="00C92416" w:rsidRDefault="00C92416" w:rsidP="00C92416">
      <w:pPr>
        <w:widowControl w:val="0"/>
        <w:spacing w:after="0" w:line="240" w:lineRule="auto"/>
        <w:jc w:val="both"/>
        <w:rPr>
          <w:rFonts w:ascii="Arial" w:eastAsia="Soberana Sans" w:hAnsi="Arial" w:cs="Arial"/>
          <w:color w:val="000000"/>
          <w:sz w:val="24"/>
          <w:szCs w:val="24"/>
        </w:rPr>
      </w:pPr>
      <w:r w:rsidRPr="00C92416">
        <w:rPr>
          <w:rFonts w:ascii="Arial" w:eastAsia="Soberana Sans" w:hAnsi="Arial" w:cs="Arial"/>
          <w:color w:val="000000"/>
          <w:sz w:val="24"/>
          <w:szCs w:val="24"/>
        </w:rPr>
        <w:t xml:space="preserve">El apoyo tiene como propósito desarrollar las habilidades lingüísticas y comunicativas de las personas interesadas en </w:t>
      </w:r>
      <w:proofErr w:type="spellStart"/>
      <w:r w:rsidRPr="00C92416">
        <w:rPr>
          <w:rFonts w:ascii="Arial" w:eastAsia="Soberana Sans" w:hAnsi="Arial" w:cs="Arial"/>
          <w:color w:val="000000"/>
          <w:sz w:val="24"/>
          <w:szCs w:val="24"/>
        </w:rPr>
        <w:t>PTAT</w:t>
      </w:r>
      <w:proofErr w:type="spellEnd"/>
      <w:r w:rsidRPr="00C92416">
        <w:rPr>
          <w:rFonts w:ascii="Arial" w:eastAsia="Soberana Sans" w:hAnsi="Arial" w:cs="Arial"/>
          <w:color w:val="000000"/>
          <w:sz w:val="24"/>
          <w:szCs w:val="24"/>
        </w:rPr>
        <w:t xml:space="preserve"> y en Mecanismos de Movilidad Laboral Externa, fortaleciendo su desempeño y facilitando su integración en los centros de trabajo en el extranjero.</w:t>
      </w:r>
    </w:p>
    <w:p w14:paraId="17771117" w14:textId="77777777" w:rsidR="00353701" w:rsidRPr="00C92416" w:rsidRDefault="00353701" w:rsidP="00C92416">
      <w:pPr>
        <w:widowControl w:val="0"/>
        <w:spacing w:after="0" w:line="240" w:lineRule="auto"/>
        <w:jc w:val="both"/>
        <w:rPr>
          <w:rFonts w:ascii="Arial" w:eastAsia="Soberana Sans" w:hAnsi="Arial" w:cs="Arial"/>
          <w:color w:val="000000"/>
          <w:sz w:val="24"/>
          <w:szCs w:val="24"/>
        </w:rPr>
      </w:pPr>
    </w:p>
    <w:p w14:paraId="62882640" w14:textId="4EF36AB1" w:rsidR="003A42EE" w:rsidRDefault="00C92416" w:rsidP="00C92416">
      <w:pPr>
        <w:widowControl w:val="0"/>
        <w:spacing w:after="0" w:line="240" w:lineRule="auto"/>
        <w:jc w:val="both"/>
        <w:rPr>
          <w:rFonts w:ascii="Arial" w:eastAsia="Soberana Sans" w:hAnsi="Arial" w:cs="Arial"/>
          <w:color w:val="000000"/>
          <w:sz w:val="24"/>
          <w:szCs w:val="24"/>
        </w:rPr>
      </w:pPr>
      <w:r w:rsidRPr="00C92416">
        <w:rPr>
          <w:rFonts w:ascii="Arial" w:eastAsia="Soberana Sans" w:hAnsi="Arial" w:cs="Arial"/>
          <w:color w:val="000000"/>
          <w:sz w:val="24"/>
          <w:szCs w:val="24"/>
        </w:rPr>
        <w:t>La capacitación se concibe como un proceso práctico y funcional orientado al fortalecimiento de competencias básicas de comunicación en el idioma inglés, considerando que los principales destinos de movilidad laboral de las personas beneficiarias son Canadá y los Estados Unidos de América, donde dicho idioma constituye una herramienta fundamental para facilitar su integración laboral, social y cultural, en concordancia con las exigencias del sector productivo internacional.</w:t>
      </w:r>
    </w:p>
    <w:p w14:paraId="1B089958" w14:textId="77777777" w:rsidR="00353701" w:rsidRDefault="00353701" w:rsidP="00C92416">
      <w:pPr>
        <w:widowControl w:val="0"/>
        <w:spacing w:after="0" w:line="240" w:lineRule="auto"/>
        <w:jc w:val="both"/>
        <w:rPr>
          <w:rFonts w:ascii="Arial" w:eastAsia="Soberana Sans" w:hAnsi="Arial" w:cs="Arial"/>
          <w:color w:val="000000"/>
          <w:sz w:val="24"/>
          <w:szCs w:val="24"/>
        </w:rPr>
      </w:pPr>
    </w:p>
    <w:p w14:paraId="00A16301" w14:textId="77777777" w:rsidR="003A42EE" w:rsidRDefault="003A42EE" w:rsidP="003A42EE">
      <w:pPr>
        <w:widowControl w:val="0"/>
        <w:spacing w:after="0" w:line="240" w:lineRule="auto"/>
        <w:jc w:val="both"/>
        <w:rPr>
          <w:rFonts w:ascii="Arial" w:eastAsia="Soberana Sans" w:hAnsi="Arial" w:cs="Arial"/>
          <w:color w:val="000000"/>
          <w:sz w:val="24"/>
          <w:szCs w:val="24"/>
        </w:rPr>
      </w:pPr>
      <w:r w:rsidRPr="003A42EE">
        <w:rPr>
          <w:rFonts w:ascii="Arial" w:eastAsia="Soberana Sans" w:hAnsi="Arial" w:cs="Arial"/>
          <w:color w:val="000000"/>
          <w:sz w:val="24"/>
          <w:szCs w:val="24"/>
        </w:rPr>
        <w:lastRenderedPageBreak/>
        <w:t xml:space="preserve">Para el ejercicio fiscal 2026 se atenderá a un universo de 100 personas, quienes recibirán 40 horas de capacitación presencial de nivel básico de idioma inglés, en las instalaciones de la instancia capacitadora, garantizando la infraestructura necesaria y el seguimiento por parte de la </w:t>
      </w:r>
      <w:proofErr w:type="spellStart"/>
      <w:r w:rsidRPr="003A42EE">
        <w:rPr>
          <w:rFonts w:ascii="Arial" w:eastAsia="Soberana Sans" w:hAnsi="Arial" w:cs="Arial"/>
          <w:color w:val="000000"/>
          <w:sz w:val="24"/>
          <w:szCs w:val="24"/>
        </w:rPr>
        <w:t>OSNE</w:t>
      </w:r>
      <w:proofErr w:type="spellEnd"/>
      <w:r w:rsidRPr="003A42EE">
        <w:rPr>
          <w:rFonts w:ascii="Arial" w:eastAsia="Soberana Sans" w:hAnsi="Arial" w:cs="Arial"/>
          <w:color w:val="000000"/>
          <w:sz w:val="24"/>
          <w:szCs w:val="24"/>
        </w:rPr>
        <w:t>.</w:t>
      </w:r>
    </w:p>
    <w:p w14:paraId="08C0054A" w14:textId="77777777" w:rsidR="005116EE" w:rsidRPr="003A42EE" w:rsidRDefault="005116EE" w:rsidP="003A42EE">
      <w:pPr>
        <w:widowControl w:val="0"/>
        <w:spacing w:after="0" w:line="240" w:lineRule="auto"/>
        <w:jc w:val="both"/>
        <w:rPr>
          <w:rFonts w:ascii="Arial" w:eastAsia="Soberana Sans" w:hAnsi="Arial" w:cs="Arial"/>
          <w:color w:val="000000"/>
          <w:sz w:val="24"/>
          <w:szCs w:val="24"/>
        </w:rPr>
      </w:pPr>
    </w:p>
    <w:p w14:paraId="4A5FC287" w14:textId="77777777" w:rsidR="003A42EE" w:rsidRDefault="003A42EE" w:rsidP="003A42EE">
      <w:pPr>
        <w:widowControl w:val="0"/>
        <w:spacing w:after="0" w:line="240" w:lineRule="auto"/>
        <w:jc w:val="both"/>
        <w:rPr>
          <w:rFonts w:ascii="Arial" w:eastAsia="Soberana Sans" w:hAnsi="Arial" w:cs="Arial"/>
          <w:color w:val="000000"/>
          <w:sz w:val="24"/>
          <w:szCs w:val="24"/>
        </w:rPr>
      </w:pPr>
      <w:r w:rsidRPr="003A42EE">
        <w:rPr>
          <w:rFonts w:ascii="Arial" w:eastAsia="Soberana Sans" w:hAnsi="Arial" w:cs="Arial"/>
          <w:color w:val="000000"/>
          <w:sz w:val="24"/>
          <w:szCs w:val="24"/>
        </w:rPr>
        <w:t>La finalidad de la capacitación es fortalecer las competencias básicas en el idioma inglés de las personas interesadas, con el propósito de mejorar su capacidad de comunicación en los entornos laborales, facilitar su interacción en los centros de trabajo y ampliar sus oportunidades de inserción y movilidad laboral.</w:t>
      </w:r>
    </w:p>
    <w:p w14:paraId="55F6C3B3" w14:textId="77777777" w:rsidR="005116EE" w:rsidRPr="003A42EE" w:rsidRDefault="005116EE" w:rsidP="003A42EE">
      <w:pPr>
        <w:widowControl w:val="0"/>
        <w:spacing w:after="0" w:line="240" w:lineRule="auto"/>
        <w:jc w:val="both"/>
        <w:rPr>
          <w:rFonts w:ascii="Arial" w:eastAsia="Soberana Sans" w:hAnsi="Arial" w:cs="Arial"/>
          <w:color w:val="000000"/>
          <w:sz w:val="24"/>
          <w:szCs w:val="24"/>
        </w:rPr>
      </w:pPr>
    </w:p>
    <w:p w14:paraId="56B6927B" w14:textId="77777777" w:rsidR="003A42EE" w:rsidRDefault="003A42EE" w:rsidP="003A42EE">
      <w:pPr>
        <w:widowControl w:val="0"/>
        <w:spacing w:after="0" w:line="240" w:lineRule="auto"/>
        <w:jc w:val="both"/>
        <w:rPr>
          <w:rFonts w:ascii="Arial" w:eastAsia="Soberana Sans" w:hAnsi="Arial" w:cs="Arial"/>
          <w:color w:val="000000"/>
          <w:sz w:val="24"/>
          <w:szCs w:val="24"/>
        </w:rPr>
      </w:pPr>
      <w:r w:rsidRPr="003A42EE">
        <w:rPr>
          <w:rFonts w:ascii="Arial" w:eastAsia="Soberana Sans" w:hAnsi="Arial" w:cs="Arial"/>
          <w:color w:val="000000"/>
          <w:sz w:val="24"/>
          <w:szCs w:val="24"/>
        </w:rPr>
        <w:t>El costo total de la capacitación para las 100 personas beneficiarias será de $200,000.00 (DOSCIENTOS MIL PESOS 00/100 M.N.), conforme a la cotización emitida por el Instituto de Capacitación para el Trabajo del Estado de Morelos (</w:t>
      </w:r>
      <w:proofErr w:type="spellStart"/>
      <w:r w:rsidRPr="003A42EE">
        <w:rPr>
          <w:rFonts w:ascii="Arial" w:eastAsia="Soberana Sans" w:hAnsi="Arial" w:cs="Arial"/>
          <w:color w:val="000000"/>
          <w:sz w:val="24"/>
          <w:szCs w:val="24"/>
        </w:rPr>
        <w:t>ICATMOR</w:t>
      </w:r>
      <w:proofErr w:type="spellEnd"/>
      <w:r w:rsidRPr="003A42EE">
        <w:rPr>
          <w:rFonts w:ascii="Arial" w:eastAsia="Soberana Sans" w:hAnsi="Arial" w:cs="Arial"/>
          <w:color w:val="000000"/>
          <w:sz w:val="24"/>
          <w:szCs w:val="24"/>
        </w:rPr>
        <w:t xml:space="preserve">), organizadas en grupos de 15 a 25 participantes, conforme a la programación y capacidad operativa del </w:t>
      </w:r>
      <w:proofErr w:type="spellStart"/>
      <w:r w:rsidRPr="003A42EE">
        <w:rPr>
          <w:rFonts w:ascii="Arial" w:eastAsia="Soberana Sans" w:hAnsi="Arial" w:cs="Arial"/>
          <w:color w:val="000000"/>
          <w:sz w:val="24"/>
          <w:szCs w:val="24"/>
        </w:rPr>
        <w:t>ICATMOR</w:t>
      </w:r>
      <w:proofErr w:type="spellEnd"/>
      <w:r w:rsidRPr="003A42EE">
        <w:rPr>
          <w:rFonts w:ascii="Arial" w:eastAsia="Soberana Sans" w:hAnsi="Arial" w:cs="Arial"/>
          <w:color w:val="000000"/>
          <w:sz w:val="24"/>
          <w:szCs w:val="24"/>
        </w:rPr>
        <w:t>.</w:t>
      </w:r>
    </w:p>
    <w:p w14:paraId="07511C41" w14:textId="77777777" w:rsidR="005116EE" w:rsidRPr="003A42EE" w:rsidRDefault="005116EE" w:rsidP="003A42EE">
      <w:pPr>
        <w:widowControl w:val="0"/>
        <w:spacing w:after="0" w:line="240" w:lineRule="auto"/>
        <w:jc w:val="both"/>
        <w:rPr>
          <w:rFonts w:ascii="Arial" w:eastAsia="Soberana Sans" w:hAnsi="Arial" w:cs="Arial"/>
          <w:color w:val="000000"/>
          <w:sz w:val="24"/>
          <w:szCs w:val="24"/>
        </w:rPr>
      </w:pPr>
    </w:p>
    <w:p w14:paraId="351E4B08" w14:textId="77777777" w:rsidR="003A42EE" w:rsidRDefault="003A42EE" w:rsidP="003A42EE">
      <w:pPr>
        <w:widowControl w:val="0"/>
        <w:spacing w:after="0" w:line="240" w:lineRule="auto"/>
        <w:jc w:val="both"/>
        <w:rPr>
          <w:rFonts w:ascii="Arial" w:eastAsia="Soberana Sans" w:hAnsi="Arial" w:cs="Arial"/>
          <w:color w:val="000000"/>
          <w:sz w:val="24"/>
          <w:szCs w:val="24"/>
        </w:rPr>
      </w:pPr>
      <w:r w:rsidRPr="003A42EE">
        <w:rPr>
          <w:rFonts w:ascii="Arial" w:eastAsia="Soberana Sans" w:hAnsi="Arial" w:cs="Arial"/>
          <w:color w:val="000000"/>
          <w:sz w:val="24"/>
          <w:szCs w:val="24"/>
        </w:rPr>
        <w:t>Las fechas, horarios y sedes serán notificadas oportunamente por la Unidad Responsable del Programa a las personas beneficiarias seleccionadas.</w:t>
      </w:r>
    </w:p>
    <w:p w14:paraId="4A445971" w14:textId="77777777" w:rsidR="005116EE" w:rsidRPr="003A42EE" w:rsidRDefault="005116EE" w:rsidP="003A42EE">
      <w:pPr>
        <w:widowControl w:val="0"/>
        <w:spacing w:after="0" w:line="240" w:lineRule="auto"/>
        <w:jc w:val="both"/>
        <w:rPr>
          <w:rFonts w:ascii="Arial" w:eastAsia="Soberana Sans" w:hAnsi="Arial" w:cs="Arial"/>
          <w:color w:val="000000"/>
          <w:sz w:val="24"/>
          <w:szCs w:val="24"/>
        </w:rPr>
      </w:pPr>
    </w:p>
    <w:p w14:paraId="66313D48" w14:textId="77777777" w:rsidR="003A42EE" w:rsidRDefault="003A42EE" w:rsidP="003A42EE">
      <w:pPr>
        <w:widowControl w:val="0"/>
        <w:spacing w:after="0" w:line="240" w:lineRule="auto"/>
        <w:jc w:val="both"/>
        <w:rPr>
          <w:rFonts w:ascii="Arial" w:eastAsia="Soberana Sans" w:hAnsi="Arial" w:cs="Arial"/>
          <w:color w:val="000000"/>
          <w:sz w:val="24"/>
          <w:szCs w:val="24"/>
        </w:rPr>
      </w:pPr>
      <w:r w:rsidRPr="003A42EE">
        <w:rPr>
          <w:rFonts w:ascii="Arial" w:eastAsia="Soberana Sans" w:hAnsi="Arial" w:cs="Arial"/>
          <w:color w:val="000000"/>
          <w:sz w:val="24"/>
          <w:szCs w:val="24"/>
        </w:rPr>
        <w:t>A quienes acrediten el curso se les entregará una Constancia con Validez Oficial de la Secretaría de Educación Pública, previo cumplimiento de los siguientes requisitos:</w:t>
      </w:r>
    </w:p>
    <w:p w14:paraId="0ECA3196" w14:textId="77777777" w:rsidR="005116EE" w:rsidRPr="003A42EE" w:rsidRDefault="005116EE" w:rsidP="003A42EE">
      <w:pPr>
        <w:widowControl w:val="0"/>
        <w:spacing w:after="0" w:line="240" w:lineRule="auto"/>
        <w:jc w:val="both"/>
        <w:rPr>
          <w:rFonts w:ascii="Arial" w:eastAsia="Soberana Sans" w:hAnsi="Arial" w:cs="Arial"/>
          <w:color w:val="000000"/>
          <w:sz w:val="24"/>
          <w:szCs w:val="24"/>
        </w:rPr>
      </w:pPr>
    </w:p>
    <w:p w14:paraId="0A08E906" w14:textId="77777777" w:rsidR="003A42EE" w:rsidRPr="003A42EE" w:rsidRDefault="003A42EE" w:rsidP="005116EE">
      <w:pPr>
        <w:widowControl w:val="0"/>
        <w:spacing w:after="0" w:line="240" w:lineRule="auto"/>
        <w:ind w:left="284"/>
        <w:jc w:val="both"/>
        <w:rPr>
          <w:rFonts w:ascii="Arial" w:eastAsia="Soberana Sans" w:hAnsi="Arial" w:cs="Arial"/>
          <w:color w:val="000000"/>
          <w:sz w:val="24"/>
          <w:szCs w:val="24"/>
        </w:rPr>
      </w:pPr>
      <w:r w:rsidRPr="003A42EE">
        <w:rPr>
          <w:rFonts w:ascii="Arial" w:eastAsia="Soberana Sans" w:hAnsi="Arial" w:cs="Arial"/>
          <w:color w:val="000000"/>
          <w:sz w:val="24"/>
          <w:szCs w:val="24"/>
        </w:rPr>
        <w:t>a) Asistir como mínimo al 80 % de las clases.</w:t>
      </w:r>
    </w:p>
    <w:p w14:paraId="12E033F2" w14:textId="77777777" w:rsidR="003A42EE" w:rsidRDefault="003A42EE" w:rsidP="005116EE">
      <w:pPr>
        <w:widowControl w:val="0"/>
        <w:spacing w:after="0" w:line="240" w:lineRule="auto"/>
        <w:ind w:left="284"/>
        <w:jc w:val="both"/>
        <w:rPr>
          <w:rFonts w:ascii="Arial" w:eastAsia="Soberana Sans" w:hAnsi="Arial" w:cs="Arial"/>
          <w:color w:val="000000"/>
          <w:sz w:val="24"/>
          <w:szCs w:val="24"/>
        </w:rPr>
      </w:pPr>
      <w:r w:rsidRPr="003A42EE">
        <w:rPr>
          <w:rFonts w:ascii="Arial" w:eastAsia="Soberana Sans" w:hAnsi="Arial" w:cs="Arial"/>
          <w:color w:val="000000"/>
          <w:sz w:val="24"/>
          <w:szCs w:val="24"/>
        </w:rPr>
        <w:t>b) Participar en los ejercicios desarrollados durante las sesiones, bajo la supervisión del instructor.</w:t>
      </w:r>
    </w:p>
    <w:p w14:paraId="6BB91875" w14:textId="77777777" w:rsidR="005116EE" w:rsidRPr="003A42EE" w:rsidRDefault="005116EE" w:rsidP="005116EE">
      <w:pPr>
        <w:widowControl w:val="0"/>
        <w:spacing w:after="0" w:line="240" w:lineRule="auto"/>
        <w:ind w:left="284"/>
        <w:jc w:val="both"/>
        <w:rPr>
          <w:rFonts w:ascii="Arial" w:eastAsia="Soberana Sans" w:hAnsi="Arial" w:cs="Arial"/>
          <w:color w:val="000000"/>
          <w:sz w:val="24"/>
          <w:szCs w:val="24"/>
        </w:rPr>
      </w:pPr>
    </w:p>
    <w:p w14:paraId="3E357732" w14:textId="77777777" w:rsidR="003A42EE" w:rsidRDefault="003A42EE" w:rsidP="003A42EE">
      <w:pPr>
        <w:widowControl w:val="0"/>
        <w:spacing w:after="0" w:line="240" w:lineRule="auto"/>
        <w:jc w:val="both"/>
        <w:rPr>
          <w:rFonts w:ascii="Arial" w:eastAsia="Soberana Sans" w:hAnsi="Arial" w:cs="Arial"/>
          <w:color w:val="000000"/>
          <w:sz w:val="24"/>
          <w:szCs w:val="24"/>
        </w:rPr>
      </w:pPr>
      <w:r w:rsidRPr="003A42EE">
        <w:rPr>
          <w:rFonts w:ascii="Arial" w:eastAsia="Soberana Sans" w:hAnsi="Arial" w:cs="Arial"/>
          <w:color w:val="000000"/>
          <w:sz w:val="24"/>
          <w:szCs w:val="24"/>
        </w:rPr>
        <w:t>El apoyo consiste en el subsidio del pago del curso de capacitación, este esquema constituye un mecanismo de fortalecimiento de competencias para la movilidad laboral externa, a fin de que las personas beneficiarias cuenten con herramientas que mejoren sus oportunidades y condiciones de trabajo en el extranjero.</w:t>
      </w:r>
    </w:p>
    <w:p w14:paraId="21052B4C" w14:textId="77777777" w:rsidR="005116EE" w:rsidRPr="003A42EE" w:rsidRDefault="005116EE" w:rsidP="003A42EE">
      <w:pPr>
        <w:widowControl w:val="0"/>
        <w:spacing w:after="0" w:line="240" w:lineRule="auto"/>
        <w:jc w:val="both"/>
        <w:rPr>
          <w:rFonts w:ascii="Arial" w:eastAsia="Soberana Sans" w:hAnsi="Arial" w:cs="Arial"/>
          <w:color w:val="000000"/>
          <w:sz w:val="24"/>
          <w:szCs w:val="24"/>
        </w:rPr>
      </w:pPr>
    </w:p>
    <w:p w14:paraId="242AA06B" w14:textId="77777777" w:rsidR="003A42EE" w:rsidRDefault="003A42EE" w:rsidP="00465C5C">
      <w:pPr>
        <w:widowControl w:val="0"/>
        <w:spacing w:after="0" w:line="240" w:lineRule="auto"/>
        <w:ind w:left="284"/>
        <w:jc w:val="both"/>
        <w:rPr>
          <w:rFonts w:ascii="Arial" w:eastAsia="Soberana Sans" w:hAnsi="Arial" w:cs="Arial"/>
          <w:color w:val="000000"/>
          <w:sz w:val="24"/>
          <w:szCs w:val="24"/>
        </w:rPr>
      </w:pPr>
      <w:r w:rsidRPr="003A42EE">
        <w:rPr>
          <w:rFonts w:ascii="Arial" w:eastAsia="Soberana Sans" w:hAnsi="Arial" w:cs="Arial"/>
          <w:color w:val="000000"/>
          <w:sz w:val="24"/>
          <w:szCs w:val="24"/>
        </w:rPr>
        <w:t xml:space="preserve">III.3.1. Criterios de elegibilidad. </w:t>
      </w:r>
    </w:p>
    <w:p w14:paraId="591C5AC2" w14:textId="77777777" w:rsidR="005116EE" w:rsidRPr="003A42EE" w:rsidRDefault="005116EE" w:rsidP="003A42EE">
      <w:pPr>
        <w:widowControl w:val="0"/>
        <w:spacing w:after="0" w:line="240" w:lineRule="auto"/>
        <w:jc w:val="both"/>
        <w:rPr>
          <w:rFonts w:ascii="Arial" w:eastAsia="Soberana Sans" w:hAnsi="Arial" w:cs="Arial"/>
          <w:color w:val="000000"/>
          <w:sz w:val="24"/>
          <w:szCs w:val="24"/>
        </w:rPr>
      </w:pPr>
    </w:p>
    <w:p w14:paraId="1258E7E4" w14:textId="77777777" w:rsidR="003A42EE" w:rsidRDefault="003A42EE" w:rsidP="00D44840">
      <w:pPr>
        <w:widowControl w:val="0"/>
        <w:spacing w:after="0" w:line="240" w:lineRule="auto"/>
        <w:ind w:left="284"/>
        <w:jc w:val="both"/>
        <w:rPr>
          <w:rFonts w:ascii="Arial" w:eastAsia="Soberana Sans" w:hAnsi="Arial" w:cs="Arial"/>
          <w:color w:val="000000"/>
          <w:sz w:val="24"/>
          <w:szCs w:val="24"/>
        </w:rPr>
      </w:pPr>
      <w:r w:rsidRPr="003A42EE">
        <w:rPr>
          <w:rFonts w:ascii="Arial" w:eastAsia="Soberana Sans" w:hAnsi="Arial" w:cs="Arial"/>
          <w:color w:val="000000"/>
          <w:sz w:val="24"/>
          <w:szCs w:val="24"/>
        </w:rPr>
        <w:t>Podrán acceder a los apoyos y servicios del Programa las Personas Buscadoras de Empleo que cumplan con los siguientes criterios:</w:t>
      </w:r>
    </w:p>
    <w:p w14:paraId="6251C2C3" w14:textId="77777777" w:rsidR="00D44840" w:rsidRPr="003A42EE" w:rsidRDefault="00D44840" w:rsidP="003A42EE">
      <w:pPr>
        <w:widowControl w:val="0"/>
        <w:spacing w:after="0" w:line="240" w:lineRule="auto"/>
        <w:jc w:val="both"/>
        <w:rPr>
          <w:rFonts w:ascii="Arial" w:eastAsia="Soberana Sans" w:hAnsi="Arial" w:cs="Arial"/>
          <w:color w:val="000000"/>
          <w:sz w:val="24"/>
          <w:szCs w:val="24"/>
        </w:rPr>
      </w:pPr>
    </w:p>
    <w:p w14:paraId="77C4C016" w14:textId="77777777" w:rsidR="003A42EE" w:rsidRPr="003A42EE" w:rsidRDefault="003A42EE" w:rsidP="005116EE">
      <w:pPr>
        <w:widowControl w:val="0"/>
        <w:spacing w:after="0" w:line="240" w:lineRule="auto"/>
        <w:ind w:left="284"/>
        <w:jc w:val="both"/>
        <w:rPr>
          <w:rFonts w:ascii="Arial" w:eastAsia="Soberana Sans" w:hAnsi="Arial" w:cs="Arial"/>
          <w:color w:val="000000"/>
          <w:sz w:val="24"/>
          <w:szCs w:val="24"/>
        </w:rPr>
      </w:pPr>
      <w:r w:rsidRPr="003A42EE">
        <w:rPr>
          <w:rFonts w:ascii="Arial" w:eastAsia="Soberana Sans" w:hAnsi="Arial" w:cs="Arial"/>
          <w:color w:val="000000"/>
          <w:sz w:val="24"/>
          <w:szCs w:val="24"/>
        </w:rPr>
        <w:lastRenderedPageBreak/>
        <w:t>a) Ser mayor de dieciocho años.</w:t>
      </w:r>
    </w:p>
    <w:p w14:paraId="5209F6EA" w14:textId="77777777" w:rsidR="003A42EE" w:rsidRPr="003A42EE" w:rsidRDefault="003A42EE" w:rsidP="005116EE">
      <w:pPr>
        <w:widowControl w:val="0"/>
        <w:spacing w:after="0" w:line="240" w:lineRule="auto"/>
        <w:ind w:left="284"/>
        <w:jc w:val="both"/>
        <w:rPr>
          <w:rFonts w:ascii="Arial" w:eastAsia="Soberana Sans" w:hAnsi="Arial" w:cs="Arial"/>
          <w:color w:val="000000"/>
          <w:sz w:val="24"/>
          <w:szCs w:val="24"/>
        </w:rPr>
      </w:pPr>
      <w:r w:rsidRPr="003A42EE">
        <w:rPr>
          <w:rFonts w:ascii="Arial" w:eastAsia="Soberana Sans" w:hAnsi="Arial" w:cs="Arial"/>
          <w:color w:val="000000"/>
          <w:sz w:val="24"/>
          <w:szCs w:val="24"/>
        </w:rPr>
        <w:t>b) Encontrarse desempleada o subempleada y contar con disponibilidad para incorporarse a un empleo formal o actividad productiva.</w:t>
      </w:r>
    </w:p>
    <w:p w14:paraId="635250A3" w14:textId="77777777" w:rsidR="003A42EE" w:rsidRPr="003A42EE" w:rsidRDefault="003A42EE" w:rsidP="005116EE">
      <w:pPr>
        <w:widowControl w:val="0"/>
        <w:spacing w:after="0" w:line="240" w:lineRule="auto"/>
        <w:ind w:left="284"/>
        <w:jc w:val="both"/>
        <w:rPr>
          <w:rFonts w:ascii="Arial" w:eastAsia="Soberana Sans" w:hAnsi="Arial" w:cs="Arial"/>
          <w:color w:val="000000"/>
          <w:sz w:val="24"/>
          <w:szCs w:val="24"/>
        </w:rPr>
      </w:pPr>
      <w:r w:rsidRPr="003A42EE">
        <w:rPr>
          <w:rFonts w:ascii="Arial" w:eastAsia="Soberana Sans" w:hAnsi="Arial" w:cs="Arial"/>
          <w:color w:val="000000"/>
          <w:sz w:val="24"/>
          <w:szCs w:val="24"/>
        </w:rPr>
        <w:t>c) Residir en el Estado de Morelos.</w:t>
      </w:r>
    </w:p>
    <w:p w14:paraId="67EC710D" w14:textId="77777777" w:rsidR="003A42EE" w:rsidRDefault="003A42EE" w:rsidP="005116EE">
      <w:pPr>
        <w:widowControl w:val="0"/>
        <w:spacing w:after="0" w:line="240" w:lineRule="auto"/>
        <w:ind w:left="284"/>
        <w:jc w:val="both"/>
        <w:rPr>
          <w:rFonts w:ascii="Arial" w:eastAsia="Soberana Sans" w:hAnsi="Arial" w:cs="Arial"/>
          <w:color w:val="000000"/>
          <w:sz w:val="24"/>
          <w:szCs w:val="24"/>
        </w:rPr>
      </w:pPr>
      <w:r w:rsidRPr="003A42EE">
        <w:rPr>
          <w:rFonts w:ascii="Arial" w:eastAsia="Soberana Sans" w:hAnsi="Arial" w:cs="Arial"/>
          <w:color w:val="000000"/>
          <w:sz w:val="24"/>
          <w:szCs w:val="24"/>
        </w:rPr>
        <w:t>d) Participar en el Programa de Trabajadores Agrícolas Temporales México-Canadá o en los Mecanismos de Movilidad Laboral Externa, conforme a los requisitos específicos establecidos para dicho Subprograma.</w:t>
      </w:r>
    </w:p>
    <w:p w14:paraId="3E06CF21" w14:textId="77777777" w:rsidR="005116EE" w:rsidRPr="003A42EE" w:rsidRDefault="005116EE" w:rsidP="005116EE">
      <w:pPr>
        <w:widowControl w:val="0"/>
        <w:spacing w:after="0" w:line="240" w:lineRule="auto"/>
        <w:ind w:left="567"/>
        <w:jc w:val="both"/>
        <w:rPr>
          <w:rFonts w:ascii="Arial" w:eastAsia="Soberana Sans" w:hAnsi="Arial" w:cs="Arial"/>
          <w:color w:val="000000"/>
          <w:sz w:val="24"/>
          <w:szCs w:val="24"/>
        </w:rPr>
      </w:pPr>
    </w:p>
    <w:p w14:paraId="74B9F8E1" w14:textId="77777777" w:rsidR="003A42EE" w:rsidRDefault="003A42EE" w:rsidP="003A42EE">
      <w:pPr>
        <w:widowControl w:val="0"/>
        <w:spacing w:after="0" w:line="240" w:lineRule="auto"/>
        <w:jc w:val="both"/>
        <w:rPr>
          <w:rFonts w:ascii="Arial" w:eastAsia="Soberana Sans" w:hAnsi="Arial" w:cs="Arial"/>
          <w:color w:val="000000"/>
          <w:sz w:val="24"/>
          <w:szCs w:val="24"/>
        </w:rPr>
      </w:pPr>
      <w:r w:rsidRPr="003A42EE">
        <w:rPr>
          <w:rFonts w:ascii="Arial" w:eastAsia="Soberana Sans" w:hAnsi="Arial" w:cs="Arial"/>
          <w:color w:val="000000"/>
          <w:sz w:val="24"/>
          <w:szCs w:val="24"/>
        </w:rPr>
        <w:t>Una vez acreditados los criterios anteriores, el otorgamiento de los apoyos se realizará conforme a las presentes Reglas de Operación y a las convocatorias emitidas por la Secretaría de Desarrollo Económico y del Trabajo del Poder Ejecutivo Estatal.</w:t>
      </w:r>
    </w:p>
    <w:p w14:paraId="3D9DD775" w14:textId="77777777" w:rsidR="005116EE" w:rsidRPr="00465C5C" w:rsidRDefault="005116EE" w:rsidP="00465C5C">
      <w:pPr>
        <w:widowControl w:val="0"/>
        <w:spacing w:after="0" w:line="240" w:lineRule="auto"/>
        <w:jc w:val="center"/>
        <w:rPr>
          <w:rFonts w:ascii="Arial" w:eastAsia="Soberana Sans" w:hAnsi="Arial" w:cs="Arial"/>
          <w:b/>
          <w:bCs/>
          <w:color w:val="000000"/>
          <w:sz w:val="24"/>
          <w:szCs w:val="24"/>
        </w:rPr>
      </w:pPr>
    </w:p>
    <w:p w14:paraId="1D8DC4EE" w14:textId="77777777" w:rsidR="003A42EE" w:rsidRPr="00465C5C" w:rsidRDefault="003A42EE" w:rsidP="00465C5C">
      <w:pPr>
        <w:widowControl w:val="0"/>
        <w:spacing w:after="0" w:line="240" w:lineRule="auto"/>
        <w:jc w:val="center"/>
        <w:rPr>
          <w:rFonts w:ascii="Arial" w:eastAsia="Soberana Sans" w:hAnsi="Arial" w:cs="Arial"/>
          <w:b/>
          <w:bCs/>
          <w:color w:val="000000"/>
          <w:sz w:val="24"/>
          <w:szCs w:val="24"/>
        </w:rPr>
      </w:pPr>
      <w:r w:rsidRPr="00465C5C">
        <w:rPr>
          <w:rFonts w:ascii="Arial" w:eastAsia="Soberana Sans" w:hAnsi="Arial" w:cs="Arial"/>
          <w:b/>
          <w:bCs/>
          <w:color w:val="000000"/>
          <w:sz w:val="24"/>
          <w:szCs w:val="24"/>
        </w:rPr>
        <w:t>CAPÍTULO TERCERO</w:t>
      </w:r>
    </w:p>
    <w:p w14:paraId="62C8953B" w14:textId="77777777" w:rsidR="003A42EE" w:rsidRPr="00465C5C" w:rsidRDefault="003A42EE" w:rsidP="00465C5C">
      <w:pPr>
        <w:widowControl w:val="0"/>
        <w:spacing w:after="0" w:line="240" w:lineRule="auto"/>
        <w:jc w:val="center"/>
        <w:rPr>
          <w:rFonts w:ascii="Arial" w:eastAsia="Soberana Sans" w:hAnsi="Arial" w:cs="Arial"/>
          <w:b/>
          <w:bCs/>
          <w:color w:val="000000"/>
          <w:sz w:val="24"/>
          <w:szCs w:val="24"/>
        </w:rPr>
      </w:pPr>
      <w:r w:rsidRPr="00465C5C">
        <w:rPr>
          <w:rFonts w:ascii="Arial" w:eastAsia="Soberana Sans" w:hAnsi="Arial" w:cs="Arial"/>
          <w:b/>
          <w:bCs/>
          <w:color w:val="000000"/>
          <w:sz w:val="24"/>
          <w:szCs w:val="24"/>
        </w:rPr>
        <w:t>MECANISMOS DE ACCESO Y REQUISITOS</w:t>
      </w:r>
    </w:p>
    <w:p w14:paraId="375B4626" w14:textId="77777777" w:rsidR="00465C5C" w:rsidRDefault="00465C5C" w:rsidP="00465C5C">
      <w:pPr>
        <w:widowControl w:val="0"/>
        <w:spacing w:after="0" w:line="240" w:lineRule="auto"/>
        <w:jc w:val="center"/>
        <w:rPr>
          <w:rFonts w:ascii="Arial" w:eastAsia="Soberana Sans" w:hAnsi="Arial" w:cs="Arial"/>
          <w:b/>
          <w:bCs/>
          <w:color w:val="000000"/>
          <w:sz w:val="24"/>
          <w:szCs w:val="24"/>
        </w:rPr>
      </w:pPr>
    </w:p>
    <w:p w14:paraId="4411F02B" w14:textId="78A043F0" w:rsidR="003A42EE" w:rsidRPr="00465C5C" w:rsidRDefault="003A42EE" w:rsidP="00465C5C">
      <w:pPr>
        <w:widowControl w:val="0"/>
        <w:spacing w:after="0" w:line="240" w:lineRule="auto"/>
        <w:jc w:val="center"/>
        <w:rPr>
          <w:rFonts w:ascii="Arial" w:eastAsia="Soberana Sans" w:hAnsi="Arial" w:cs="Arial"/>
          <w:b/>
          <w:bCs/>
          <w:color w:val="000000"/>
          <w:sz w:val="24"/>
          <w:szCs w:val="24"/>
        </w:rPr>
      </w:pPr>
      <w:r w:rsidRPr="00465C5C">
        <w:rPr>
          <w:rFonts w:ascii="Arial" w:eastAsia="Soberana Sans" w:hAnsi="Arial" w:cs="Arial"/>
          <w:b/>
          <w:bCs/>
          <w:color w:val="000000"/>
          <w:sz w:val="24"/>
          <w:szCs w:val="24"/>
        </w:rPr>
        <w:t>SECCIÓN I</w:t>
      </w:r>
    </w:p>
    <w:p w14:paraId="7F37857F" w14:textId="77777777" w:rsidR="003A42EE" w:rsidRPr="00465C5C" w:rsidRDefault="003A42EE" w:rsidP="00465C5C">
      <w:pPr>
        <w:widowControl w:val="0"/>
        <w:spacing w:after="0" w:line="240" w:lineRule="auto"/>
        <w:jc w:val="center"/>
        <w:rPr>
          <w:rFonts w:ascii="Arial" w:eastAsia="Soberana Sans" w:hAnsi="Arial" w:cs="Arial"/>
          <w:b/>
          <w:bCs/>
          <w:color w:val="000000"/>
          <w:sz w:val="24"/>
          <w:szCs w:val="24"/>
        </w:rPr>
      </w:pPr>
      <w:r w:rsidRPr="00465C5C">
        <w:rPr>
          <w:rFonts w:ascii="Arial" w:eastAsia="Soberana Sans" w:hAnsi="Arial" w:cs="Arial"/>
          <w:b/>
          <w:bCs/>
          <w:color w:val="000000"/>
          <w:sz w:val="24"/>
          <w:szCs w:val="24"/>
        </w:rPr>
        <w:t>DE LAS MODALIDADES</w:t>
      </w:r>
    </w:p>
    <w:p w14:paraId="43C24D4A" w14:textId="77777777" w:rsidR="00465C5C" w:rsidRPr="00465C5C" w:rsidRDefault="00465C5C" w:rsidP="003A42EE">
      <w:pPr>
        <w:widowControl w:val="0"/>
        <w:spacing w:after="0" w:line="240" w:lineRule="auto"/>
        <w:jc w:val="both"/>
        <w:rPr>
          <w:rFonts w:ascii="Arial" w:eastAsia="Soberana Sans" w:hAnsi="Arial" w:cs="Arial"/>
          <w:b/>
          <w:bCs/>
          <w:color w:val="000000"/>
          <w:sz w:val="24"/>
          <w:szCs w:val="24"/>
        </w:rPr>
      </w:pPr>
    </w:p>
    <w:p w14:paraId="10095E36" w14:textId="439EF24D" w:rsidR="003A42EE" w:rsidRDefault="003A42EE" w:rsidP="003A42EE">
      <w:pPr>
        <w:widowControl w:val="0"/>
        <w:spacing w:after="0" w:line="240" w:lineRule="auto"/>
        <w:jc w:val="both"/>
        <w:rPr>
          <w:rFonts w:ascii="Arial" w:eastAsia="Soberana Sans" w:hAnsi="Arial" w:cs="Arial"/>
          <w:color w:val="000000"/>
          <w:sz w:val="24"/>
          <w:szCs w:val="24"/>
        </w:rPr>
      </w:pPr>
      <w:r w:rsidRPr="00465C5C">
        <w:rPr>
          <w:rFonts w:ascii="Arial" w:eastAsia="Soberana Sans" w:hAnsi="Arial" w:cs="Arial"/>
          <w:b/>
          <w:bCs/>
          <w:color w:val="000000"/>
          <w:sz w:val="24"/>
          <w:szCs w:val="24"/>
        </w:rPr>
        <w:t>ARTÍCULO 8</w:t>
      </w:r>
      <w:r w:rsidRPr="003A42EE">
        <w:rPr>
          <w:rFonts w:ascii="Arial" w:eastAsia="Soberana Sans" w:hAnsi="Arial" w:cs="Arial"/>
          <w:color w:val="000000"/>
          <w:sz w:val="24"/>
          <w:szCs w:val="24"/>
        </w:rPr>
        <w:t xml:space="preserve">. Modalidades: </w:t>
      </w:r>
    </w:p>
    <w:p w14:paraId="17194FF4" w14:textId="77777777" w:rsidR="00465C5C" w:rsidRPr="003A42EE" w:rsidRDefault="00465C5C" w:rsidP="003A42EE">
      <w:pPr>
        <w:widowControl w:val="0"/>
        <w:spacing w:after="0" w:line="240" w:lineRule="auto"/>
        <w:jc w:val="both"/>
        <w:rPr>
          <w:rFonts w:ascii="Arial" w:eastAsia="Soberana Sans" w:hAnsi="Arial" w:cs="Arial"/>
          <w:color w:val="000000"/>
          <w:sz w:val="24"/>
          <w:szCs w:val="24"/>
        </w:rPr>
      </w:pPr>
    </w:p>
    <w:p w14:paraId="527007DF" w14:textId="77777777" w:rsidR="003A42EE" w:rsidRPr="003A42EE" w:rsidRDefault="003A42EE" w:rsidP="00465C5C">
      <w:pPr>
        <w:widowControl w:val="0"/>
        <w:spacing w:after="0" w:line="240" w:lineRule="auto"/>
        <w:ind w:left="284"/>
        <w:jc w:val="both"/>
        <w:rPr>
          <w:rFonts w:ascii="Arial" w:eastAsia="Soberana Sans" w:hAnsi="Arial" w:cs="Arial"/>
          <w:color w:val="000000"/>
          <w:sz w:val="24"/>
          <w:szCs w:val="24"/>
        </w:rPr>
      </w:pPr>
      <w:r w:rsidRPr="003A42EE">
        <w:rPr>
          <w:rFonts w:ascii="Arial" w:eastAsia="Soberana Sans" w:hAnsi="Arial" w:cs="Arial"/>
          <w:color w:val="000000"/>
          <w:sz w:val="24"/>
          <w:szCs w:val="24"/>
        </w:rPr>
        <w:t xml:space="preserve">a) En lo referente a la Intermediación Laboral en las Ferias de Empleo, las </w:t>
      </w:r>
      <w:proofErr w:type="spellStart"/>
      <w:r w:rsidRPr="003A42EE">
        <w:rPr>
          <w:rFonts w:ascii="Arial" w:eastAsia="Soberana Sans" w:hAnsi="Arial" w:cs="Arial"/>
          <w:color w:val="000000"/>
          <w:sz w:val="24"/>
          <w:szCs w:val="24"/>
        </w:rPr>
        <w:t>PBE</w:t>
      </w:r>
      <w:proofErr w:type="spellEnd"/>
      <w:r w:rsidRPr="003A42EE">
        <w:rPr>
          <w:rFonts w:ascii="Arial" w:eastAsia="Soberana Sans" w:hAnsi="Arial" w:cs="Arial"/>
          <w:color w:val="000000"/>
          <w:sz w:val="24"/>
          <w:szCs w:val="24"/>
        </w:rPr>
        <w:t xml:space="preserve"> podrán participar tantas veces como lo requieran, sin restricciones respecto al número de participaciones en dichos eventos.</w:t>
      </w:r>
    </w:p>
    <w:p w14:paraId="2EEAD014" w14:textId="77777777" w:rsidR="003A42EE" w:rsidRPr="003A42EE" w:rsidRDefault="003A42EE" w:rsidP="00465C5C">
      <w:pPr>
        <w:widowControl w:val="0"/>
        <w:spacing w:after="0" w:line="240" w:lineRule="auto"/>
        <w:ind w:left="284"/>
        <w:jc w:val="both"/>
        <w:rPr>
          <w:rFonts w:ascii="Arial" w:eastAsia="Soberana Sans" w:hAnsi="Arial" w:cs="Arial"/>
          <w:color w:val="000000"/>
          <w:sz w:val="24"/>
          <w:szCs w:val="24"/>
        </w:rPr>
      </w:pPr>
      <w:r w:rsidRPr="003A42EE">
        <w:rPr>
          <w:rFonts w:ascii="Arial" w:eastAsia="Soberana Sans" w:hAnsi="Arial" w:cs="Arial"/>
          <w:color w:val="000000"/>
          <w:sz w:val="24"/>
          <w:szCs w:val="24"/>
        </w:rPr>
        <w:t>b) No se podrá otorgar más de un apoyo del Subprograma Impulso al Bienestar Laboral a un mismo beneficiario durante el mismo ejercicio fiscal.</w:t>
      </w:r>
    </w:p>
    <w:p w14:paraId="013D4F7C" w14:textId="77777777" w:rsidR="003A42EE" w:rsidRPr="003A42EE" w:rsidRDefault="003A42EE" w:rsidP="00465C5C">
      <w:pPr>
        <w:widowControl w:val="0"/>
        <w:spacing w:after="0" w:line="240" w:lineRule="auto"/>
        <w:ind w:left="284"/>
        <w:jc w:val="both"/>
        <w:rPr>
          <w:rFonts w:ascii="Arial" w:eastAsia="Soberana Sans" w:hAnsi="Arial" w:cs="Arial"/>
          <w:color w:val="000000"/>
          <w:sz w:val="24"/>
          <w:szCs w:val="24"/>
        </w:rPr>
      </w:pPr>
      <w:r w:rsidRPr="003A42EE">
        <w:rPr>
          <w:rFonts w:ascii="Arial" w:eastAsia="Soberana Sans" w:hAnsi="Arial" w:cs="Arial"/>
          <w:color w:val="000000"/>
          <w:sz w:val="24"/>
          <w:szCs w:val="24"/>
        </w:rPr>
        <w:t>c) De igual manera, en el marco del Subprograma Morelos Sin Fronteras, las personas interesadas podrán acceder a procesos de capacitación en idiomas funcionales, orientados a fortalecer sus competencias comunicativas para la movilidad laboral externa, únicamente un beneficio por ejercicio fiscal y estarán sujetos a los criterios de selección y cobertura establecidos.</w:t>
      </w:r>
    </w:p>
    <w:p w14:paraId="12DEA1EE" w14:textId="77777777" w:rsidR="00465C5C" w:rsidRPr="00465C5C" w:rsidRDefault="00465C5C" w:rsidP="00465C5C">
      <w:pPr>
        <w:widowControl w:val="0"/>
        <w:spacing w:after="0" w:line="240" w:lineRule="auto"/>
        <w:jc w:val="center"/>
        <w:rPr>
          <w:rFonts w:ascii="Arial" w:eastAsia="Soberana Sans" w:hAnsi="Arial" w:cs="Arial"/>
          <w:b/>
          <w:bCs/>
          <w:color w:val="000000"/>
          <w:sz w:val="24"/>
          <w:szCs w:val="24"/>
        </w:rPr>
      </w:pPr>
    </w:p>
    <w:p w14:paraId="281EEEB6" w14:textId="411D0F3E" w:rsidR="003A42EE" w:rsidRPr="00465C5C" w:rsidRDefault="003A42EE" w:rsidP="00465C5C">
      <w:pPr>
        <w:widowControl w:val="0"/>
        <w:spacing w:after="0" w:line="240" w:lineRule="auto"/>
        <w:jc w:val="center"/>
        <w:rPr>
          <w:rFonts w:ascii="Arial" w:eastAsia="Soberana Sans" w:hAnsi="Arial" w:cs="Arial"/>
          <w:b/>
          <w:bCs/>
          <w:color w:val="000000"/>
          <w:sz w:val="24"/>
          <w:szCs w:val="24"/>
        </w:rPr>
      </w:pPr>
      <w:r w:rsidRPr="00465C5C">
        <w:rPr>
          <w:rFonts w:ascii="Arial" w:eastAsia="Soberana Sans" w:hAnsi="Arial" w:cs="Arial"/>
          <w:b/>
          <w:bCs/>
          <w:color w:val="000000"/>
          <w:sz w:val="24"/>
          <w:szCs w:val="24"/>
        </w:rPr>
        <w:t>SECCIÓN II</w:t>
      </w:r>
    </w:p>
    <w:p w14:paraId="45B88B78" w14:textId="77777777" w:rsidR="003A42EE" w:rsidRPr="00465C5C" w:rsidRDefault="003A42EE" w:rsidP="00465C5C">
      <w:pPr>
        <w:widowControl w:val="0"/>
        <w:spacing w:after="0" w:line="240" w:lineRule="auto"/>
        <w:jc w:val="center"/>
        <w:rPr>
          <w:rFonts w:ascii="Arial" w:eastAsia="Soberana Sans" w:hAnsi="Arial" w:cs="Arial"/>
          <w:b/>
          <w:bCs/>
          <w:color w:val="000000"/>
          <w:sz w:val="24"/>
          <w:szCs w:val="24"/>
        </w:rPr>
      </w:pPr>
      <w:r w:rsidRPr="00465C5C">
        <w:rPr>
          <w:rFonts w:ascii="Arial" w:eastAsia="Soberana Sans" w:hAnsi="Arial" w:cs="Arial"/>
          <w:b/>
          <w:bCs/>
          <w:color w:val="000000"/>
          <w:sz w:val="24"/>
          <w:szCs w:val="24"/>
        </w:rPr>
        <w:t>DE LA MECÁNICA DE ACCESO Y REQUISITOS</w:t>
      </w:r>
    </w:p>
    <w:p w14:paraId="78846079" w14:textId="77777777" w:rsidR="00465C5C" w:rsidRPr="00465C5C" w:rsidRDefault="00465C5C" w:rsidP="003A42EE">
      <w:pPr>
        <w:widowControl w:val="0"/>
        <w:spacing w:after="0" w:line="240" w:lineRule="auto"/>
        <w:jc w:val="both"/>
        <w:rPr>
          <w:rFonts w:ascii="Arial" w:eastAsia="Soberana Sans" w:hAnsi="Arial" w:cs="Arial"/>
          <w:b/>
          <w:bCs/>
          <w:color w:val="000000"/>
          <w:sz w:val="24"/>
          <w:szCs w:val="24"/>
        </w:rPr>
      </w:pPr>
    </w:p>
    <w:p w14:paraId="53CB4748" w14:textId="01F6EA3A" w:rsidR="003A42EE" w:rsidRDefault="003A42EE" w:rsidP="003A42EE">
      <w:pPr>
        <w:widowControl w:val="0"/>
        <w:spacing w:after="0" w:line="240" w:lineRule="auto"/>
        <w:jc w:val="both"/>
        <w:rPr>
          <w:rFonts w:ascii="Arial" w:eastAsia="Soberana Sans" w:hAnsi="Arial" w:cs="Arial"/>
          <w:color w:val="000000"/>
          <w:sz w:val="24"/>
          <w:szCs w:val="24"/>
        </w:rPr>
      </w:pPr>
      <w:r w:rsidRPr="00465C5C">
        <w:rPr>
          <w:rFonts w:ascii="Arial" w:eastAsia="Soberana Sans" w:hAnsi="Arial" w:cs="Arial"/>
          <w:b/>
          <w:bCs/>
          <w:color w:val="000000"/>
          <w:sz w:val="24"/>
          <w:szCs w:val="24"/>
        </w:rPr>
        <w:t>ARTÍCULO 9.</w:t>
      </w:r>
      <w:r w:rsidRPr="003A42EE">
        <w:rPr>
          <w:rFonts w:ascii="Arial" w:eastAsia="Soberana Sans" w:hAnsi="Arial" w:cs="Arial"/>
          <w:color w:val="000000"/>
          <w:sz w:val="24"/>
          <w:szCs w:val="24"/>
        </w:rPr>
        <w:t xml:space="preserve"> La mecánica de acceso para participar en las acciones de Intermediación Laboral mediante ferias de empleo será la siguiente:</w:t>
      </w:r>
    </w:p>
    <w:p w14:paraId="44A47E0B" w14:textId="77777777" w:rsidR="00D44840" w:rsidRPr="003A42EE" w:rsidRDefault="00D44840" w:rsidP="003A42EE">
      <w:pPr>
        <w:widowControl w:val="0"/>
        <w:spacing w:after="0" w:line="240" w:lineRule="auto"/>
        <w:jc w:val="both"/>
        <w:rPr>
          <w:rFonts w:ascii="Arial" w:eastAsia="Soberana Sans" w:hAnsi="Arial" w:cs="Arial"/>
          <w:color w:val="000000"/>
          <w:sz w:val="24"/>
          <w:szCs w:val="24"/>
        </w:rPr>
      </w:pPr>
    </w:p>
    <w:p w14:paraId="387A7EA8" w14:textId="77777777" w:rsidR="003A42EE" w:rsidRPr="00D44840" w:rsidRDefault="003A42EE" w:rsidP="003A42EE">
      <w:pPr>
        <w:widowControl w:val="0"/>
        <w:spacing w:after="0" w:line="240" w:lineRule="auto"/>
        <w:jc w:val="both"/>
        <w:rPr>
          <w:rFonts w:ascii="Arial" w:eastAsia="Soberana Sans" w:hAnsi="Arial" w:cs="Arial"/>
          <w:color w:val="000000"/>
          <w:sz w:val="24"/>
          <w:szCs w:val="24"/>
        </w:rPr>
      </w:pPr>
      <w:r w:rsidRPr="00D44840">
        <w:rPr>
          <w:rFonts w:ascii="Arial" w:eastAsia="Soberana Sans" w:hAnsi="Arial" w:cs="Arial"/>
          <w:color w:val="000000"/>
          <w:sz w:val="24"/>
          <w:szCs w:val="24"/>
        </w:rPr>
        <w:t>9.1. Registro y participación.</w:t>
      </w:r>
    </w:p>
    <w:p w14:paraId="6759C3C1" w14:textId="77777777" w:rsidR="00465C5C" w:rsidRPr="003A42EE" w:rsidRDefault="00465C5C" w:rsidP="003A42EE">
      <w:pPr>
        <w:widowControl w:val="0"/>
        <w:spacing w:after="0" w:line="240" w:lineRule="auto"/>
        <w:jc w:val="both"/>
        <w:rPr>
          <w:rFonts w:ascii="Arial" w:eastAsia="Soberana Sans" w:hAnsi="Arial" w:cs="Arial"/>
          <w:color w:val="000000"/>
          <w:sz w:val="24"/>
          <w:szCs w:val="24"/>
        </w:rPr>
      </w:pPr>
    </w:p>
    <w:p w14:paraId="4E59C347" w14:textId="77777777" w:rsidR="003A42EE" w:rsidRPr="003A42EE" w:rsidRDefault="003A42EE" w:rsidP="00465C5C">
      <w:pPr>
        <w:widowControl w:val="0"/>
        <w:spacing w:after="0" w:line="240" w:lineRule="auto"/>
        <w:ind w:left="284"/>
        <w:jc w:val="both"/>
        <w:rPr>
          <w:rFonts w:ascii="Arial" w:eastAsia="Soberana Sans" w:hAnsi="Arial" w:cs="Arial"/>
          <w:color w:val="000000"/>
          <w:sz w:val="24"/>
          <w:szCs w:val="24"/>
        </w:rPr>
      </w:pPr>
      <w:r w:rsidRPr="003A42EE">
        <w:rPr>
          <w:rFonts w:ascii="Arial" w:eastAsia="Soberana Sans" w:hAnsi="Arial" w:cs="Arial"/>
          <w:color w:val="000000"/>
          <w:sz w:val="24"/>
          <w:szCs w:val="24"/>
        </w:rPr>
        <w:t>I. Las Personas Buscadoras de Empleo y las Instancias Empleadoras interesadas en participar deberán registrarse previamente a través de la plataforma nacional oficial de Ferias de Empleo, disponible en el siguiente enlace: ferias.empleo.gob.mx.</w:t>
      </w:r>
    </w:p>
    <w:p w14:paraId="64A5693C" w14:textId="77777777" w:rsidR="003A42EE" w:rsidRPr="003A42EE" w:rsidRDefault="003A42EE" w:rsidP="00465C5C">
      <w:pPr>
        <w:widowControl w:val="0"/>
        <w:spacing w:after="0" w:line="240" w:lineRule="auto"/>
        <w:ind w:left="284"/>
        <w:jc w:val="both"/>
        <w:rPr>
          <w:rFonts w:ascii="Arial" w:eastAsia="Soberana Sans" w:hAnsi="Arial" w:cs="Arial"/>
          <w:color w:val="000000"/>
          <w:sz w:val="24"/>
          <w:szCs w:val="24"/>
        </w:rPr>
      </w:pPr>
      <w:r w:rsidRPr="003A42EE">
        <w:rPr>
          <w:rFonts w:ascii="Arial" w:eastAsia="Soberana Sans" w:hAnsi="Arial" w:cs="Arial"/>
          <w:color w:val="000000"/>
          <w:sz w:val="24"/>
          <w:szCs w:val="24"/>
        </w:rPr>
        <w:t>II. Durante el registro, las personas interesadas deberán seleccionar el perfil de participante que corresponda, conforme a lo siguiente:</w:t>
      </w:r>
    </w:p>
    <w:p w14:paraId="38C318F6" w14:textId="77777777" w:rsidR="003A42EE" w:rsidRPr="003A42EE" w:rsidRDefault="003A42EE" w:rsidP="00465C5C">
      <w:pPr>
        <w:widowControl w:val="0"/>
        <w:spacing w:after="0" w:line="240" w:lineRule="auto"/>
        <w:ind w:left="567"/>
        <w:jc w:val="both"/>
        <w:rPr>
          <w:rFonts w:ascii="Arial" w:eastAsia="Soberana Sans" w:hAnsi="Arial" w:cs="Arial"/>
          <w:color w:val="000000"/>
          <w:sz w:val="24"/>
          <w:szCs w:val="24"/>
        </w:rPr>
      </w:pPr>
      <w:r w:rsidRPr="003A42EE">
        <w:rPr>
          <w:rFonts w:ascii="Arial" w:eastAsia="Soberana Sans" w:hAnsi="Arial" w:cs="Arial"/>
          <w:color w:val="000000"/>
          <w:sz w:val="24"/>
          <w:szCs w:val="24"/>
        </w:rPr>
        <w:t>a. Candidato. Para las Personas Buscadoras de Empleo que deseen acceder a los puestos de trabajo registrados y vigentes.</w:t>
      </w:r>
    </w:p>
    <w:p w14:paraId="2D0A0256" w14:textId="71363254" w:rsidR="00465C5C" w:rsidRDefault="003A42EE" w:rsidP="00465C5C">
      <w:pPr>
        <w:widowControl w:val="0"/>
        <w:spacing w:after="0" w:line="240" w:lineRule="auto"/>
        <w:ind w:left="567"/>
        <w:jc w:val="both"/>
        <w:rPr>
          <w:rFonts w:ascii="Arial" w:eastAsia="Soberana Sans" w:hAnsi="Arial" w:cs="Arial"/>
          <w:color w:val="000000"/>
          <w:sz w:val="24"/>
          <w:szCs w:val="24"/>
        </w:rPr>
      </w:pPr>
      <w:r w:rsidRPr="003A42EE">
        <w:rPr>
          <w:rFonts w:ascii="Arial" w:eastAsia="Soberana Sans" w:hAnsi="Arial" w:cs="Arial"/>
          <w:color w:val="000000"/>
          <w:sz w:val="24"/>
          <w:szCs w:val="24"/>
        </w:rPr>
        <w:t>b. Empresa. Para las Instancias Empleadoras que cuenten con puestos de trabajo registrados y vigentes, interesadas en cubrir sus vacantes con talento acorde a sus necesidades.</w:t>
      </w:r>
    </w:p>
    <w:p w14:paraId="4C401FFF" w14:textId="77777777" w:rsidR="00465C5C" w:rsidRPr="00465C5C" w:rsidRDefault="00465C5C" w:rsidP="00465C5C">
      <w:pPr>
        <w:widowControl w:val="0"/>
        <w:spacing w:after="0" w:line="240" w:lineRule="auto"/>
        <w:ind w:left="284"/>
        <w:jc w:val="both"/>
        <w:rPr>
          <w:rFonts w:ascii="Arial" w:eastAsia="Soberana Sans" w:hAnsi="Arial" w:cs="Arial"/>
          <w:color w:val="000000"/>
          <w:sz w:val="24"/>
          <w:szCs w:val="24"/>
        </w:rPr>
      </w:pPr>
      <w:r w:rsidRPr="00465C5C">
        <w:rPr>
          <w:rFonts w:ascii="Arial" w:eastAsia="Soberana Sans" w:hAnsi="Arial" w:cs="Arial"/>
          <w:color w:val="000000"/>
          <w:sz w:val="24"/>
          <w:szCs w:val="24"/>
        </w:rPr>
        <w:t>III. El proceso de inscripción será completamente digital, por lo que no se requerirá formato físico de registro, lo que permitirá agilizar la gestión y favorecer una interacción más eficiente entre las Instancias Empleadoras y las Personas Buscadoras de Empleo.</w:t>
      </w:r>
    </w:p>
    <w:p w14:paraId="53185EB7" w14:textId="77777777" w:rsidR="00465C5C" w:rsidRPr="00465C5C" w:rsidRDefault="00465C5C" w:rsidP="00465C5C">
      <w:pPr>
        <w:widowControl w:val="0"/>
        <w:spacing w:after="0" w:line="240" w:lineRule="auto"/>
        <w:ind w:left="284"/>
        <w:jc w:val="both"/>
        <w:rPr>
          <w:rFonts w:ascii="Arial" w:eastAsia="Soberana Sans" w:hAnsi="Arial" w:cs="Arial"/>
          <w:color w:val="000000"/>
          <w:sz w:val="24"/>
          <w:szCs w:val="24"/>
        </w:rPr>
      </w:pPr>
      <w:r w:rsidRPr="00465C5C">
        <w:rPr>
          <w:rFonts w:ascii="Arial" w:eastAsia="Soberana Sans" w:hAnsi="Arial" w:cs="Arial"/>
          <w:color w:val="000000"/>
          <w:sz w:val="24"/>
          <w:szCs w:val="24"/>
        </w:rPr>
        <w:t>IV. En caso de que las Personas Buscadoras de Empleo o las Instancias Empleadoras requieran orientación para realizar su registro, previo podrán acudir a cualquiera de las oficinas del Servicio Nacional de Empleo Morelos, donde recibirán el apoyo correspondiente para efectuar su registro mediante la plataforma de Ferias de Empleo. Las oficinas se ubican en los siguientes domicilios:</w:t>
      </w:r>
    </w:p>
    <w:p w14:paraId="68F66D97" w14:textId="77777777" w:rsidR="00465C5C" w:rsidRPr="00465C5C" w:rsidRDefault="00465C5C" w:rsidP="00465C5C">
      <w:pPr>
        <w:widowControl w:val="0"/>
        <w:spacing w:after="0" w:line="240" w:lineRule="auto"/>
        <w:ind w:left="567"/>
        <w:jc w:val="both"/>
        <w:rPr>
          <w:rFonts w:ascii="Arial" w:eastAsia="Soberana Sans" w:hAnsi="Arial" w:cs="Arial"/>
          <w:color w:val="000000"/>
          <w:sz w:val="24"/>
          <w:szCs w:val="24"/>
        </w:rPr>
      </w:pPr>
      <w:r w:rsidRPr="00465C5C">
        <w:rPr>
          <w:rFonts w:ascii="Arial" w:eastAsia="Soberana Sans" w:hAnsi="Arial" w:cs="Arial"/>
          <w:color w:val="000000"/>
          <w:sz w:val="24"/>
          <w:szCs w:val="24"/>
        </w:rPr>
        <w:t>a) Unidad Central: Calle Dr. Gustavo Gómez Azcárate, sin número, esquina con avenida Domingo Díez, colonia Lomas de la Selva, Código Postal 62270, Cuernavaca, Morelos. Teléfono: (777) 362 7600.</w:t>
      </w:r>
    </w:p>
    <w:p w14:paraId="50D73543" w14:textId="77777777" w:rsidR="00465C5C" w:rsidRPr="00465C5C" w:rsidRDefault="00465C5C" w:rsidP="00465C5C">
      <w:pPr>
        <w:widowControl w:val="0"/>
        <w:spacing w:after="0" w:line="240" w:lineRule="auto"/>
        <w:ind w:left="567"/>
        <w:jc w:val="both"/>
        <w:rPr>
          <w:rFonts w:ascii="Arial" w:eastAsia="Soberana Sans" w:hAnsi="Arial" w:cs="Arial"/>
          <w:color w:val="000000"/>
          <w:sz w:val="24"/>
          <w:szCs w:val="24"/>
        </w:rPr>
      </w:pPr>
      <w:r w:rsidRPr="00465C5C">
        <w:rPr>
          <w:rFonts w:ascii="Arial" w:eastAsia="Soberana Sans" w:hAnsi="Arial" w:cs="Arial"/>
          <w:color w:val="000000"/>
          <w:sz w:val="24"/>
          <w:szCs w:val="24"/>
        </w:rPr>
        <w:t>b) Unidad Regional Cuautla: Calle Padre Sámano, sin número, Andén del Tren Escénico de Cuautla, colonia Centro, Código Postal 62740, Cuautla, Morelos. Teléfono: (735) 354 5980.</w:t>
      </w:r>
    </w:p>
    <w:p w14:paraId="6B232B65" w14:textId="77777777" w:rsidR="00465C5C" w:rsidRPr="00465C5C" w:rsidRDefault="00465C5C" w:rsidP="00465C5C">
      <w:pPr>
        <w:widowControl w:val="0"/>
        <w:spacing w:after="0" w:line="240" w:lineRule="auto"/>
        <w:ind w:left="567"/>
        <w:jc w:val="both"/>
        <w:rPr>
          <w:rFonts w:ascii="Arial" w:eastAsia="Soberana Sans" w:hAnsi="Arial" w:cs="Arial"/>
          <w:color w:val="000000"/>
          <w:sz w:val="24"/>
          <w:szCs w:val="24"/>
        </w:rPr>
      </w:pPr>
      <w:r w:rsidRPr="00465C5C">
        <w:rPr>
          <w:rFonts w:ascii="Arial" w:eastAsia="Soberana Sans" w:hAnsi="Arial" w:cs="Arial"/>
          <w:color w:val="000000"/>
          <w:sz w:val="24"/>
          <w:szCs w:val="24"/>
        </w:rPr>
        <w:t>c) Unidad Regional Jojutla: Calle Altamirano, sin número, Altos del Mercado Benito Juárez, colonia Centro, Código Postal 62900, Jojutla, Morelos. Teléfono: (734) 347 5449.</w:t>
      </w:r>
    </w:p>
    <w:p w14:paraId="3F44BCA6" w14:textId="77777777" w:rsidR="00465C5C" w:rsidRPr="00465C5C" w:rsidRDefault="00465C5C" w:rsidP="00465C5C">
      <w:pPr>
        <w:widowControl w:val="0"/>
        <w:spacing w:after="0" w:line="240" w:lineRule="auto"/>
        <w:ind w:left="567"/>
        <w:jc w:val="both"/>
        <w:rPr>
          <w:rFonts w:ascii="Arial" w:eastAsia="Soberana Sans" w:hAnsi="Arial" w:cs="Arial"/>
          <w:color w:val="000000"/>
          <w:sz w:val="24"/>
          <w:szCs w:val="24"/>
        </w:rPr>
      </w:pPr>
      <w:r w:rsidRPr="00465C5C">
        <w:rPr>
          <w:rFonts w:ascii="Arial" w:eastAsia="Soberana Sans" w:hAnsi="Arial" w:cs="Arial"/>
          <w:color w:val="000000"/>
          <w:sz w:val="24"/>
          <w:szCs w:val="24"/>
        </w:rPr>
        <w:t>Las oficinas brindarán atención de lunes a viernes, en un horario de 08:00 a 15:00 horas.</w:t>
      </w:r>
    </w:p>
    <w:p w14:paraId="4B0608FE" w14:textId="77777777" w:rsidR="00465C5C" w:rsidRDefault="00465C5C" w:rsidP="00465C5C">
      <w:pPr>
        <w:widowControl w:val="0"/>
        <w:spacing w:after="0" w:line="240" w:lineRule="auto"/>
        <w:ind w:left="284"/>
        <w:jc w:val="both"/>
        <w:rPr>
          <w:rFonts w:ascii="Arial" w:eastAsia="Soberana Sans" w:hAnsi="Arial" w:cs="Arial"/>
          <w:color w:val="000000"/>
          <w:sz w:val="24"/>
          <w:szCs w:val="24"/>
        </w:rPr>
      </w:pPr>
      <w:r w:rsidRPr="00465C5C">
        <w:rPr>
          <w:rFonts w:ascii="Arial" w:eastAsia="Soberana Sans" w:hAnsi="Arial" w:cs="Arial"/>
          <w:color w:val="000000"/>
          <w:sz w:val="24"/>
          <w:szCs w:val="24"/>
        </w:rPr>
        <w:t xml:space="preserve">V. Cuando una Persona Buscadora de Empleo no se haya registrado previamente a través de la plataforma electrónica, podrá realizar su registro el </w:t>
      </w:r>
      <w:r w:rsidRPr="00465C5C">
        <w:rPr>
          <w:rFonts w:ascii="Arial" w:eastAsia="Soberana Sans" w:hAnsi="Arial" w:cs="Arial"/>
          <w:color w:val="000000"/>
          <w:sz w:val="24"/>
          <w:szCs w:val="24"/>
        </w:rPr>
        <w:lastRenderedPageBreak/>
        <w:t>día del evento en los módulos de acceso y registro habilitados por el Servicio Nacional de Empleo Morelos, con el apoyo del personal designado para tal efecto.</w:t>
      </w:r>
    </w:p>
    <w:p w14:paraId="04B8CA37" w14:textId="77777777" w:rsidR="00465C5C" w:rsidRPr="00465C5C" w:rsidRDefault="00465C5C" w:rsidP="00465C5C">
      <w:pPr>
        <w:widowControl w:val="0"/>
        <w:spacing w:after="0" w:line="240" w:lineRule="auto"/>
        <w:ind w:left="284"/>
        <w:jc w:val="both"/>
        <w:rPr>
          <w:rFonts w:ascii="Arial" w:eastAsia="Soberana Sans" w:hAnsi="Arial" w:cs="Arial"/>
          <w:color w:val="000000"/>
          <w:sz w:val="24"/>
          <w:szCs w:val="24"/>
        </w:rPr>
      </w:pPr>
    </w:p>
    <w:p w14:paraId="4193C633" w14:textId="77777777" w:rsidR="00465C5C" w:rsidRDefault="00465C5C" w:rsidP="00465C5C">
      <w:pPr>
        <w:widowControl w:val="0"/>
        <w:spacing w:after="0" w:line="240" w:lineRule="auto"/>
        <w:jc w:val="both"/>
        <w:rPr>
          <w:rFonts w:ascii="Arial" w:eastAsia="Soberana Sans" w:hAnsi="Arial" w:cs="Arial"/>
          <w:color w:val="000000"/>
          <w:sz w:val="24"/>
          <w:szCs w:val="24"/>
        </w:rPr>
      </w:pPr>
      <w:r w:rsidRPr="00465C5C">
        <w:rPr>
          <w:rFonts w:ascii="Arial" w:eastAsia="Soberana Sans" w:hAnsi="Arial" w:cs="Arial"/>
          <w:color w:val="000000"/>
          <w:sz w:val="24"/>
          <w:szCs w:val="24"/>
        </w:rPr>
        <w:t>Lo anterior no será aplicable a las Instancias Empleadoras, las cuales deberán contar con su registro previo, a efecto de facilitar la gestión de la oferta laboral y la organización logística del evento.</w:t>
      </w:r>
    </w:p>
    <w:p w14:paraId="63263ECA" w14:textId="77777777" w:rsidR="00465C5C" w:rsidRPr="00465C5C" w:rsidRDefault="00465C5C" w:rsidP="00465C5C">
      <w:pPr>
        <w:widowControl w:val="0"/>
        <w:spacing w:after="0" w:line="240" w:lineRule="auto"/>
        <w:jc w:val="both"/>
        <w:rPr>
          <w:rFonts w:ascii="Arial" w:eastAsia="Soberana Sans" w:hAnsi="Arial" w:cs="Arial"/>
          <w:color w:val="000000"/>
          <w:sz w:val="24"/>
          <w:szCs w:val="24"/>
        </w:rPr>
      </w:pPr>
    </w:p>
    <w:p w14:paraId="5D2768C5" w14:textId="77777777" w:rsidR="00465C5C" w:rsidRPr="00465C5C" w:rsidRDefault="00465C5C" w:rsidP="00465C5C">
      <w:pPr>
        <w:widowControl w:val="0"/>
        <w:spacing w:after="0" w:line="240" w:lineRule="auto"/>
        <w:jc w:val="both"/>
        <w:rPr>
          <w:rFonts w:ascii="Arial" w:eastAsia="Soberana Sans" w:hAnsi="Arial" w:cs="Arial"/>
          <w:b/>
          <w:bCs/>
          <w:color w:val="000000"/>
          <w:sz w:val="24"/>
          <w:szCs w:val="24"/>
        </w:rPr>
      </w:pPr>
      <w:r w:rsidRPr="00465C5C">
        <w:rPr>
          <w:rFonts w:ascii="Arial" w:eastAsia="Soberana Sans" w:hAnsi="Arial" w:cs="Arial"/>
          <w:b/>
          <w:bCs/>
          <w:color w:val="000000"/>
          <w:sz w:val="24"/>
          <w:szCs w:val="24"/>
        </w:rPr>
        <w:t>9.2. Dinámica del evento.</w:t>
      </w:r>
    </w:p>
    <w:p w14:paraId="3A878674" w14:textId="77777777" w:rsidR="00465C5C" w:rsidRPr="00465C5C" w:rsidRDefault="00465C5C" w:rsidP="00465C5C">
      <w:pPr>
        <w:widowControl w:val="0"/>
        <w:spacing w:after="0" w:line="240" w:lineRule="auto"/>
        <w:jc w:val="both"/>
        <w:rPr>
          <w:rFonts w:ascii="Arial" w:eastAsia="Soberana Sans" w:hAnsi="Arial" w:cs="Arial"/>
          <w:color w:val="000000"/>
          <w:sz w:val="24"/>
          <w:szCs w:val="24"/>
        </w:rPr>
      </w:pPr>
    </w:p>
    <w:p w14:paraId="4BEB2A07" w14:textId="77777777" w:rsidR="00465C5C" w:rsidRDefault="00465C5C" w:rsidP="00465C5C">
      <w:pPr>
        <w:widowControl w:val="0"/>
        <w:spacing w:after="0" w:line="240" w:lineRule="auto"/>
        <w:jc w:val="both"/>
        <w:rPr>
          <w:rFonts w:ascii="Arial" w:eastAsia="Soberana Sans" w:hAnsi="Arial" w:cs="Arial"/>
          <w:color w:val="000000"/>
          <w:sz w:val="24"/>
          <w:szCs w:val="24"/>
        </w:rPr>
      </w:pPr>
      <w:r w:rsidRPr="00465C5C">
        <w:rPr>
          <w:rFonts w:ascii="Arial" w:eastAsia="Soberana Sans" w:hAnsi="Arial" w:cs="Arial"/>
          <w:color w:val="000000"/>
          <w:sz w:val="24"/>
          <w:szCs w:val="24"/>
        </w:rPr>
        <w:t>Las Personas Buscadoras de Empleo podrán asistir a las Ferias de Empleo para conocer los puestos de trabajo registrados, interactuar directamente con las Instancias Empleadoras participantes y recibir orientación sobre los procesos de reclutamiento y selección.</w:t>
      </w:r>
    </w:p>
    <w:p w14:paraId="58C8361A" w14:textId="77777777" w:rsidR="00D821AC" w:rsidRPr="00465C5C" w:rsidRDefault="00D821AC" w:rsidP="00465C5C">
      <w:pPr>
        <w:widowControl w:val="0"/>
        <w:spacing w:after="0" w:line="240" w:lineRule="auto"/>
        <w:jc w:val="both"/>
        <w:rPr>
          <w:rFonts w:ascii="Arial" w:eastAsia="Soberana Sans" w:hAnsi="Arial" w:cs="Arial"/>
          <w:color w:val="000000"/>
          <w:sz w:val="24"/>
          <w:szCs w:val="24"/>
        </w:rPr>
      </w:pPr>
    </w:p>
    <w:p w14:paraId="17B82DEE" w14:textId="77777777" w:rsidR="00465C5C" w:rsidRPr="00465C5C" w:rsidRDefault="00465C5C" w:rsidP="00465C5C">
      <w:pPr>
        <w:widowControl w:val="0"/>
        <w:spacing w:after="0" w:line="240" w:lineRule="auto"/>
        <w:jc w:val="both"/>
        <w:rPr>
          <w:rFonts w:ascii="Arial" w:eastAsia="Soberana Sans" w:hAnsi="Arial" w:cs="Arial"/>
          <w:color w:val="000000"/>
          <w:sz w:val="24"/>
          <w:szCs w:val="24"/>
        </w:rPr>
      </w:pPr>
      <w:r w:rsidRPr="00465C5C">
        <w:rPr>
          <w:rFonts w:ascii="Arial" w:eastAsia="Soberana Sans" w:hAnsi="Arial" w:cs="Arial"/>
          <w:color w:val="000000"/>
          <w:sz w:val="24"/>
          <w:szCs w:val="24"/>
        </w:rPr>
        <w:t>Para participar, deberán presentar su registro previo o realizarlo el día del evento con el apoyo del personal del Servicio Nacional de Empleo Morelos.</w:t>
      </w:r>
    </w:p>
    <w:p w14:paraId="0FC6BFB5" w14:textId="77777777" w:rsidR="00465C5C" w:rsidRDefault="00465C5C" w:rsidP="00465C5C">
      <w:pPr>
        <w:widowControl w:val="0"/>
        <w:spacing w:after="0" w:line="240" w:lineRule="auto"/>
        <w:jc w:val="both"/>
        <w:rPr>
          <w:rFonts w:ascii="Arial" w:eastAsia="Soberana Sans" w:hAnsi="Arial" w:cs="Arial"/>
          <w:color w:val="000000"/>
          <w:sz w:val="24"/>
          <w:szCs w:val="24"/>
        </w:rPr>
      </w:pPr>
      <w:r w:rsidRPr="00465C5C">
        <w:rPr>
          <w:rFonts w:ascii="Arial" w:eastAsia="Soberana Sans" w:hAnsi="Arial" w:cs="Arial"/>
          <w:color w:val="000000"/>
          <w:sz w:val="24"/>
          <w:szCs w:val="24"/>
        </w:rPr>
        <w:t>Preferentemente, deberán presentar identificación oficial vigente y la Clave Única de Registro de Población (CURP). Asimismo, se recomienda llevar currículum vitae actualizado o solicitud de empleo, cuando así lo requieran las Instancias Empleadoras participantes.</w:t>
      </w:r>
    </w:p>
    <w:p w14:paraId="3BAE8A28" w14:textId="77777777" w:rsidR="00D821AC" w:rsidRPr="00465C5C" w:rsidRDefault="00D821AC" w:rsidP="00465C5C">
      <w:pPr>
        <w:widowControl w:val="0"/>
        <w:spacing w:after="0" w:line="240" w:lineRule="auto"/>
        <w:jc w:val="both"/>
        <w:rPr>
          <w:rFonts w:ascii="Arial" w:eastAsia="Soberana Sans" w:hAnsi="Arial" w:cs="Arial"/>
          <w:color w:val="000000"/>
          <w:sz w:val="24"/>
          <w:szCs w:val="24"/>
        </w:rPr>
      </w:pPr>
    </w:p>
    <w:p w14:paraId="56B537BA" w14:textId="77777777" w:rsidR="00465C5C" w:rsidRPr="00465C5C" w:rsidRDefault="00465C5C" w:rsidP="00D821AC">
      <w:pPr>
        <w:widowControl w:val="0"/>
        <w:spacing w:after="0" w:line="240" w:lineRule="auto"/>
        <w:ind w:left="284"/>
        <w:jc w:val="both"/>
        <w:rPr>
          <w:rFonts w:ascii="Arial" w:eastAsia="Soberana Sans" w:hAnsi="Arial" w:cs="Arial"/>
          <w:color w:val="000000"/>
          <w:sz w:val="24"/>
          <w:szCs w:val="24"/>
        </w:rPr>
      </w:pPr>
      <w:r w:rsidRPr="00465C5C">
        <w:rPr>
          <w:rFonts w:ascii="Arial" w:eastAsia="Soberana Sans" w:hAnsi="Arial" w:cs="Arial"/>
          <w:color w:val="000000"/>
          <w:sz w:val="24"/>
          <w:szCs w:val="24"/>
        </w:rPr>
        <w:t>I. Las Instancias Empleadoras podrán entrevistar a las Personas Buscadoras de Empleo, evaluar sus perfiles y seleccionar a quienes mejor se ajusten a los puestos de trabajo ofertados.</w:t>
      </w:r>
    </w:p>
    <w:p w14:paraId="0127C486" w14:textId="77777777" w:rsidR="00465C5C" w:rsidRPr="00465C5C" w:rsidRDefault="00465C5C" w:rsidP="00D821AC">
      <w:pPr>
        <w:widowControl w:val="0"/>
        <w:spacing w:after="0" w:line="240" w:lineRule="auto"/>
        <w:ind w:left="284"/>
        <w:jc w:val="both"/>
        <w:rPr>
          <w:rFonts w:ascii="Arial" w:eastAsia="Soberana Sans" w:hAnsi="Arial" w:cs="Arial"/>
          <w:color w:val="000000"/>
          <w:sz w:val="24"/>
          <w:szCs w:val="24"/>
        </w:rPr>
      </w:pPr>
      <w:r w:rsidRPr="00465C5C">
        <w:rPr>
          <w:rFonts w:ascii="Arial" w:eastAsia="Soberana Sans" w:hAnsi="Arial" w:cs="Arial"/>
          <w:color w:val="000000"/>
          <w:sz w:val="24"/>
          <w:szCs w:val="24"/>
        </w:rPr>
        <w:t>II. El Servicio Nacional de Empleo Morelos brindará orientación laboral personalizada a las Personas Buscadoras de Empleo, con el propósito de informarles sobre los requisitos, competencias y perfiles requeridos para acceder a un empleo formal.</w:t>
      </w:r>
    </w:p>
    <w:p w14:paraId="6DAAF602" w14:textId="77777777" w:rsidR="00465C5C" w:rsidRPr="00465C5C" w:rsidRDefault="00465C5C" w:rsidP="00D821AC">
      <w:pPr>
        <w:widowControl w:val="0"/>
        <w:spacing w:after="0" w:line="240" w:lineRule="auto"/>
        <w:ind w:left="284"/>
        <w:jc w:val="both"/>
        <w:rPr>
          <w:rFonts w:ascii="Arial" w:eastAsia="Soberana Sans" w:hAnsi="Arial" w:cs="Arial"/>
          <w:color w:val="000000"/>
          <w:sz w:val="24"/>
          <w:szCs w:val="24"/>
        </w:rPr>
      </w:pPr>
      <w:r w:rsidRPr="00465C5C">
        <w:rPr>
          <w:rFonts w:ascii="Arial" w:eastAsia="Soberana Sans" w:hAnsi="Arial" w:cs="Arial"/>
          <w:color w:val="000000"/>
          <w:sz w:val="24"/>
          <w:szCs w:val="24"/>
        </w:rPr>
        <w:t>III. Las Instancias Empleadoras deberán contar con el personal de recursos humanos necesario para atender a las Personas Buscadoras de Empleo en los espacios asignados por el Servicio Nacional de Empleo Morelos. Asimismo, deberán exhibir su imagen institucional y garantizar que los puestos de trabajo ofertados cumplan con las prestaciones previstas en la legislación laboral aplicable y ofrezcan un salario igual o superior al salario mínimo vigente.</w:t>
      </w:r>
    </w:p>
    <w:p w14:paraId="56617CFD" w14:textId="77777777" w:rsidR="00D821AC" w:rsidRPr="00D821AC" w:rsidRDefault="00D821AC" w:rsidP="00465C5C">
      <w:pPr>
        <w:widowControl w:val="0"/>
        <w:spacing w:after="0" w:line="240" w:lineRule="auto"/>
        <w:jc w:val="both"/>
        <w:rPr>
          <w:rFonts w:ascii="Arial" w:eastAsia="Soberana Sans" w:hAnsi="Arial" w:cs="Arial"/>
          <w:b/>
          <w:bCs/>
          <w:color w:val="000000"/>
          <w:sz w:val="24"/>
          <w:szCs w:val="24"/>
        </w:rPr>
      </w:pPr>
    </w:p>
    <w:p w14:paraId="52ACA6CF" w14:textId="1FDF58E1" w:rsidR="00465C5C" w:rsidRPr="00465C5C" w:rsidRDefault="00465C5C" w:rsidP="00465C5C">
      <w:pPr>
        <w:widowControl w:val="0"/>
        <w:spacing w:after="0" w:line="240" w:lineRule="auto"/>
        <w:jc w:val="both"/>
        <w:rPr>
          <w:rFonts w:ascii="Arial" w:eastAsia="Soberana Sans" w:hAnsi="Arial" w:cs="Arial"/>
          <w:color w:val="000000"/>
          <w:sz w:val="24"/>
          <w:szCs w:val="24"/>
        </w:rPr>
      </w:pPr>
      <w:r w:rsidRPr="00D821AC">
        <w:rPr>
          <w:rFonts w:ascii="Arial" w:eastAsia="Soberana Sans" w:hAnsi="Arial" w:cs="Arial"/>
          <w:b/>
          <w:bCs/>
          <w:color w:val="000000"/>
          <w:sz w:val="24"/>
          <w:szCs w:val="24"/>
        </w:rPr>
        <w:t>ARTÍCULO 10.</w:t>
      </w:r>
      <w:r w:rsidRPr="00465C5C">
        <w:rPr>
          <w:rFonts w:ascii="Arial" w:eastAsia="Soberana Sans" w:hAnsi="Arial" w:cs="Arial"/>
          <w:color w:val="000000"/>
          <w:sz w:val="24"/>
          <w:szCs w:val="24"/>
        </w:rPr>
        <w:t xml:space="preserve"> Requisitos y documentos para participar en los eventos de </w:t>
      </w:r>
      <w:r w:rsidRPr="00465C5C">
        <w:rPr>
          <w:rFonts w:ascii="Arial" w:eastAsia="Soberana Sans" w:hAnsi="Arial" w:cs="Arial"/>
          <w:color w:val="000000"/>
          <w:sz w:val="24"/>
          <w:szCs w:val="24"/>
        </w:rPr>
        <w:lastRenderedPageBreak/>
        <w:t>Intermediación Laboral Ferias de Empleo.</w:t>
      </w:r>
    </w:p>
    <w:p w14:paraId="448830C9" w14:textId="77777777" w:rsidR="00465C5C" w:rsidRDefault="00465C5C" w:rsidP="00465C5C">
      <w:pPr>
        <w:widowControl w:val="0"/>
        <w:spacing w:after="0" w:line="240" w:lineRule="auto"/>
        <w:jc w:val="both"/>
        <w:rPr>
          <w:rFonts w:ascii="Arial" w:eastAsia="Soberana Sans" w:hAnsi="Arial" w:cs="Arial"/>
          <w:color w:val="000000"/>
          <w:sz w:val="24"/>
          <w:szCs w:val="24"/>
        </w:rPr>
      </w:pPr>
      <w:r w:rsidRPr="00465C5C">
        <w:rPr>
          <w:rFonts w:ascii="Arial" w:eastAsia="Soberana Sans" w:hAnsi="Arial" w:cs="Arial"/>
          <w:color w:val="000000"/>
          <w:sz w:val="24"/>
          <w:szCs w:val="24"/>
        </w:rPr>
        <w:t xml:space="preserve">Para participar en las Ferias de Empleo, las personas interesadas deberán encontrarse en búsqueda activa de empleo formal, lo que implica estar disponibles para incorporarse de forma inmediata a una vacante que cumpla con las condiciones laborales establecidas por la ley. </w:t>
      </w:r>
    </w:p>
    <w:p w14:paraId="56325872" w14:textId="77777777" w:rsidR="00D821AC" w:rsidRPr="00D821AC" w:rsidRDefault="00D821AC" w:rsidP="00465C5C">
      <w:pPr>
        <w:widowControl w:val="0"/>
        <w:spacing w:after="0" w:line="240" w:lineRule="auto"/>
        <w:jc w:val="both"/>
        <w:rPr>
          <w:rFonts w:ascii="Arial" w:eastAsia="Soberana Sans" w:hAnsi="Arial" w:cs="Arial"/>
          <w:b/>
          <w:bCs/>
          <w:color w:val="000000"/>
          <w:sz w:val="24"/>
          <w:szCs w:val="24"/>
        </w:rPr>
      </w:pPr>
    </w:p>
    <w:p w14:paraId="37C463D7" w14:textId="77777777" w:rsidR="00465C5C" w:rsidRPr="00D821AC" w:rsidRDefault="00465C5C" w:rsidP="00465C5C">
      <w:pPr>
        <w:widowControl w:val="0"/>
        <w:spacing w:after="0" w:line="240" w:lineRule="auto"/>
        <w:jc w:val="both"/>
        <w:rPr>
          <w:rFonts w:ascii="Arial" w:eastAsia="Soberana Sans" w:hAnsi="Arial" w:cs="Arial"/>
          <w:b/>
          <w:bCs/>
          <w:color w:val="000000"/>
          <w:sz w:val="24"/>
          <w:szCs w:val="24"/>
        </w:rPr>
      </w:pPr>
      <w:r w:rsidRPr="00D821AC">
        <w:rPr>
          <w:rFonts w:ascii="Arial" w:eastAsia="Soberana Sans" w:hAnsi="Arial" w:cs="Arial"/>
          <w:b/>
          <w:bCs/>
          <w:color w:val="000000"/>
          <w:sz w:val="24"/>
          <w:szCs w:val="24"/>
        </w:rPr>
        <w:t>10.1. Para las Personas Buscadoras de Empleo:</w:t>
      </w:r>
    </w:p>
    <w:p w14:paraId="6745B667" w14:textId="77777777" w:rsidR="00D821AC" w:rsidRPr="00465C5C" w:rsidRDefault="00D821AC" w:rsidP="00D821AC">
      <w:pPr>
        <w:widowControl w:val="0"/>
        <w:spacing w:after="0" w:line="240" w:lineRule="auto"/>
        <w:ind w:left="284"/>
        <w:jc w:val="both"/>
        <w:rPr>
          <w:rFonts w:ascii="Arial" w:eastAsia="Soberana Sans" w:hAnsi="Arial" w:cs="Arial"/>
          <w:color w:val="000000"/>
          <w:sz w:val="24"/>
          <w:szCs w:val="24"/>
        </w:rPr>
      </w:pPr>
    </w:p>
    <w:p w14:paraId="0436FA43" w14:textId="77777777" w:rsidR="00465C5C" w:rsidRPr="00465C5C" w:rsidRDefault="00465C5C" w:rsidP="00D821AC">
      <w:pPr>
        <w:widowControl w:val="0"/>
        <w:spacing w:after="0" w:line="240" w:lineRule="auto"/>
        <w:ind w:left="284"/>
        <w:jc w:val="both"/>
        <w:rPr>
          <w:rFonts w:ascii="Arial" w:eastAsia="Soberana Sans" w:hAnsi="Arial" w:cs="Arial"/>
          <w:color w:val="000000"/>
          <w:sz w:val="24"/>
          <w:szCs w:val="24"/>
        </w:rPr>
      </w:pPr>
      <w:r w:rsidRPr="00465C5C">
        <w:rPr>
          <w:rFonts w:ascii="Arial" w:eastAsia="Soberana Sans" w:hAnsi="Arial" w:cs="Arial"/>
          <w:color w:val="000000"/>
          <w:sz w:val="24"/>
          <w:szCs w:val="24"/>
        </w:rPr>
        <w:t>1. Registrarse en la plataforma oficial de Ferias de Empleo del Servicio Nacional de Empleo. https://ferias.empleo.gob.mx/content/common/home.jsf.</w:t>
      </w:r>
    </w:p>
    <w:p w14:paraId="4C2B96EF" w14:textId="77777777" w:rsidR="00465C5C" w:rsidRPr="00465C5C" w:rsidRDefault="00465C5C" w:rsidP="00D821AC">
      <w:pPr>
        <w:widowControl w:val="0"/>
        <w:spacing w:after="0" w:line="240" w:lineRule="auto"/>
        <w:ind w:left="284"/>
        <w:jc w:val="both"/>
        <w:rPr>
          <w:rFonts w:ascii="Arial" w:eastAsia="Soberana Sans" w:hAnsi="Arial" w:cs="Arial"/>
          <w:color w:val="000000"/>
          <w:sz w:val="24"/>
          <w:szCs w:val="24"/>
        </w:rPr>
      </w:pPr>
      <w:r w:rsidRPr="00465C5C">
        <w:rPr>
          <w:rFonts w:ascii="Arial" w:eastAsia="Soberana Sans" w:hAnsi="Arial" w:cs="Arial"/>
          <w:color w:val="000000"/>
          <w:sz w:val="24"/>
          <w:szCs w:val="24"/>
        </w:rPr>
        <w:t>2. El día del evento, presentar credencial para votar vigente expedida por el Instituto Nacional Electoral (INE), o pasaporte vigente, preferentemente.</w:t>
      </w:r>
    </w:p>
    <w:p w14:paraId="3F4A2A50" w14:textId="77777777" w:rsidR="00465C5C" w:rsidRPr="00465C5C" w:rsidRDefault="00465C5C" w:rsidP="00D821AC">
      <w:pPr>
        <w:widowControl w:val="0"/>
        <w:spacing w:after="0" w:line="240" w:lineRule="auto"/>
        <w:ind w:left="284"/>
        <w:jc w:val="both"/>
        <w:rPr>
          <w:rFonts w:ascii="Arial" w:eastAsia="Soberana Sans" w:hAnsi="Arial" w:cs="Arial"/>
          <w:color w:val="000000"/>
          <w:sz w:val="24"/>
          <w:szCs w:val="24"/>
        </w:rPr>
      </w:pPr>
      <w:r w:rsidRPr="00465C5C">
        <w:rPr>
          <w:rFonts w:ascii="Arial" w:eastAsia="Soberana Sans" w:hAnsi="Arial" w:cs="Arial"/>
          <w:color w:val="000000"/>
          <w:sz w:val="24"/>
          <w:szCs w:val="24"/>
        </w:rPr>
        <w:t xml:space="preserve">3. Presentar la Clave Única de Registro de Población (CURP) actualizada, preferentemente. </w:t>
      </w:r>
    </w:p>
    <w:p w14:paraId="1B461096" w14:textId="77777777" w:rsidR="00465C5C" w:rsidRPr="00465C5C" w:rsidRDefault="00465C5C" w:rsidP="00D821AC">
      <w:pPr>
        <w:widowControl w:val="0"/>
        <w:spacing w:after="0" w:line="240" w:lineRule="auto"/>
        <w:ind w:left="284"/>
        <w:jc w:val="both"/>
        <w:rPr>
          <w:rFonts w:ascii="Arial" w:eastAsia="Soberana Sans" w:hAnsi="Arial" w:cs="Arial"/>
          <w:color w:val="000000"/>
          <w:sz w:val="24"/>
          <w:szCs w:val="24"/>
        </w:rPr>
      </w:pPr>
      <w:r w:rsidRPr="00465C5C">
        <w:rPr>
          <w:rFonts w:ascii="Arial" w:eastAsia="Soberana Sans" w:hAnsi="Arial" w:cs="Arial"/>
          <w:color w:val="000000"/>
          <w:sz w:val="24"/>
          <w:szCs w:val="24"/>
        </w:rPr>
        <w:t>4. Presentar currículum vitae actualizado y/o solicitud de empleo, cuando así lo soliciten las instancias empleadoras participantes.</w:t>
      </w:r>
    </w:p>
    <w:p w14:paraId="02B3EDF5" w14:textId="77777777" w:rsidR="00D821AC" w:rsidRDefault="00D821AC" w:rsidP="00465C5C">
      <w:pPr>
        <w:widowControl w:val="0"/>
        <w:spacing w:after="0" w:line="240" w:lineRule="auto"/>
        <w:jc w:val="both"/>
        <w:rPr>
          <w:rFonts w:ascii="Arial" w:eastAsia="Soberana Sans" w:hAnsi="Arial" w:cs="Arial"/>
          <w:color w:val="000000"/>
          <w:sz w:val="24"/>
          <w:szCs w:val="24"/>
        </w:rPr>
      </w:pPr>
    </w:p>
    <w:p w14:paraId="69F715F1" w14:textId="787384A0" w:rsidR="00465C5C" w:rsidRPr="00D821AC" w:rsidRDefault="00465C5C" w:rsidP="00465C5C">
      <w:pPr>
        <w:widowControl w:val="0"/>
        <w:spacing w:after="0" w:line="240" w:lineRule="auto"/>
        <w:jc w:val="both"/>
        <w:rPr>
          <w:rFonts w:ascii="Arial" w:eastAsia="Soberana Sans" w:hAnsi="Arial" w:cs="Arial"/>
          <w:b/>
          <w:bCs/>
          <w:color w:val="000000"/>
          <w:sz w:val="24"/>
          <w:szCs w:val="24"/>
        </w:rPr>
      </w:pPr>
      <w:r w:rsidRPr="00D821AC">
        <w:rPr>
          <w:rFonts w:ascii="Arial" w:eastAsia="Soberana Sans" w:hAnsi="Arial" w:cs="Arial"/>
          <w:b/>
          <w:bCs/>
          <w:color w:val="000000"/>
          <w:sz w:val="24"/>
          <w:szCs w:val="24"/>
        </w:rPr>
        <w:t>10.2 Para las Instancias Empleadoras:</w:t>
      </w:r>
    </w:p>
    <w:p w14:paraId="19605F1F" w14:textId="77777777" w:rsidR="00D821AC" w:rsidRPr="00465C5C" w:rsidRDefault="00D821AC" w:rsidP="00465C5C">
      <w:pPr>
        <w:widowControl w:val="0"/>
        <w:spacing w:after="0" w:line="240" w:lineRule="auto"/>
        <w:jc w:val="both"/>
        <w:rPr>
          <w:rFonts w:ascii="Arial" w:eastAsia="Soberana Sans" w:hAnsi="Arial" w:cs="Arial"/>
          <w:color w:val="000000"/>
          <w:sz w:val="24"/>
          <w:szCs w:val="24"/>
        </w:rPr>
      </w:pPr>
    </w:p>
    <w:p w14:paraId="4711BB62" w14:textId="77777777" w:rsidR="00465C5C" w:rsidRPr="00465C5C" w:rsidRDefault="00465C5C" w:rsidP="007F3AF3">
      <w:pPr>
        <w:widowControl w:val="0"/>
        <w:spacing w:after="0" w:line="240" w:lineRule="auto"/>
        <w:ind w:left="567"/>
        <w:jc w:val="both"/>
        <w:rPr>
          <w:rFonts w:ascii="Arial" w:eastAsia="Soberana Sans" w:hAnsi="Arial" w:cs="Arial"/>
          <w:color w:val="000000"/>
          <w:sz w:val="24"/>
          <w:szCs w:val="24"/>
        </w:rPr>
      </w:pPr>
      <w:r w:rsidRPr="00465C5C">
        <w:rPr>
          <w:rFonts w:ascii="Arial" w:eastAsia="Soberana Sans" w:hAnsi="Arial" w:cs="Arial"/>
          <w:color w:val="000000"/>
          <w:sz w:val="24"/>
          <w:szCs w:val="24"/>
        </w:rPr>
        <w:t xml:space="preserve">1. Registrarse en la plataforma oficial de Ferias de Empleo del Servicio Nacional de Empleo, https://ferias.empleo.gob.mx/content/common/home.jsf. </w:t>
      </w:r>
    </w:p>
    <w:p w14:paraId="2A8F6994" w14:textId="3CB3ACDA" w:rsidR="007F3AF3" w:rsidRDefault="00465C5C" w:rsidP="007F3AF3">
      <w:pPr>
        <w:widowControl w:val="0"/>
        <w:spacing w:after="0" w:line="240" w:lineRule="auto"/>
        <w:ind w:left="567"/>
        <w:jc w:val="both"/>
        <w:rPr>
          <w:rFonts w:ascii="Arial" w:eastAsia="Soberana Sans" w:hAnsi="Arial" w:cs="Arial"/>
          <w:color w:val="000000"/>
          <w:sz w:val="24"/>
          <w:szCs w:val="24"/>
        </w:rPr>
      </w:pPr>
      <w:r w:rsidRPr="00465C5C">
        <w:rPr>
          <w:rFonts w:ascii="Arial" w:eastAsia="Soberana Sans" w:hAnsi="Arial" w:cs="Arial"/>
          <w:color w:val="000000"/>
          <w:sz w:val="24"/>
          <w:szCs w:val="24"/>
        </w:rPr>
        <w:t>2. Proporcionar información veraz sobre las características de los puestos de trabajo ofertados, mismas que incluirán los requisitos que deben cumplir las personas postuladas, así como las prestaciones y el salario mensual ofrecido.</w:t>
      </w:r>
    </w:p>
    <w:p w14:paraId="08427F91" w14:textId="77777777" w:rsidR="007F3AF3" w:rsidRPr="007F3AF3" w:rsidRDefault="007F3AF3" w:rsidP="007F3AF3">
      <w:pPr>
        <w:widowControl w:val="0"/>
        <w:spacing w:after="0" w:line="240" w:lineRule="auto"/>
        <w:ind w:left="567"/>
        <w:jc w:val="both"/>
        <w:rPr>
          <w:rFonts w:ascii="Arial" w:eastAsia="Soberana Sans" w:hAnsi="Arial" w:cs="Arial"/>
          <w:color w:val="000000"/>
          <w:sz w:val="24"/>
          <w:szCs w:val="24"/>
        </w:rPr>
      </w:pPr>
      <w:r w:rsidRPr="007F3AF3">
        <w:rPr>
          <w:rFonts w:ascii="Arial" w:eastAsia="Soberana Sans" w:hAnsi="Arial" w:cs="Arial"/>
          <w:color w:val="000000"/>
          <w:sz w:val="24"/>
          <w:szCs w:val="24"/>
        </w:rPr>
        <w:t xml:space="preserve">3. Aceptar el aviso de privacidad. Este aviso puede presentarse tanto en formato físico como digital durante el registro en la plataforma oficial de Ferias de Empleo, según las disposiciones de la entidad responsable. </w:t>
      </w:r>
    </w:p>
    <w:p w14:paraId="7A2480E4" w14:textId="77777777" w:rsidR="007F3AF3" w:rsidRDefault="007F3AF3" w:rsidP="007F3AF3">
      <w:pPr>
        <w:widowControl w:val="0"/>
        <w:spacing w:after="0" w:line="240" w:lineRule="auto"/>
        <w:ind w:left="567"/>
        <w:jc w:val="both"/>
        <w:rPr>
          <w:rFonts w:ascii="Arial" w:eastAsia="Soberana Sans" w:hAnsi="Arial" w:cs="Arial"/>
          <w:color w:val="000000"/>
          <w:sz w:val="24"/>
          <w:szCs w:val="24"/>
        </w:rPr>
      </w:pPr>
      <w:r w:rsidRPr="007F3AF3">
        <w:rPr>
          <w:rFonts w:ascii="Arial" w:eastAsia="Soberana Sans" w:hAnsi="Arial" w:cs="Arial"/>
          <w:color w:val="000000"/>
          <w:sz w:val="24"/>
          <w:szCs w:val="24"/>
        </w:rPr>
        <w:t>4. Si se acepta su participación en la Feria de Empleo, realizar la captura de información de la vacante en el Sistema de Ferias de Empleo, conforme a los plazos dados a conocer por el personal de la Oficina del Servicio Nacional de Empleo.</w:t>
      </w:r>
    </w:p>
    <w:p w14:paraId="46EC0969" w14:textId="77777777" w:rsidR="007F3AF3" w:rsidRPr="007F3AF3" w:rsidRDefault="007F3AF3" w:rsidP="007F3AF3">
      <w:pPr>
        <w:widowControl w:val="0"/>
        <w:spacing w:after="0" w:line="240" w:lineRule="auto"/>
        <w:ind w:left="567"/>
        <w:jc w:val="both"/>
        <w:rPr>
          <w:rFonts w:ascii="Arial" w:eastAsia="Soberana Sans" w:hAnsi="Arial" w:cs="Arial"/>
          <w:color w:val="000000"/>
          <w:sz w:val="24"/>
          <w:szCs w:val="24"/>
        </w:rPr>
      </w:pPr>
    </w:p>
    <w:p w14:paraId="657192E7" w14:textId="77777777" w:rsidR="007F3AF3" w:rsidRDefault="007F3AF3" w:rsidP="007F3AF3">
      <w:pPr>
        <w:widowControl w:val="0"/>
        <w:spacing w:after="0" w:line="240" w:lineRule="auto"/>
        <w:jc w:val="both"/>
        <w:rPr>
          <w:rFonts w:ascii="Arial" w:eastAsia="Soberana Sans" w:hAnsi="Arial" w:cs="Arial"/>
          <w:color w:val="000000"/>
          <w:sz w:val="24"/>
          <w:szCs w:val="24"/>
        </w:rPr>
      </w:pPr>
      <w:r w:rsidRPr="007F3AF3">
        <w:rPr>
          <w:rFonts w:ascii="Arial" w:eastAsia="Soberana Sans" w:hAnsi="Arial" w:cs="Arial"/>
          <w:b/>
          <w:bCs/>
          <w:color w:val="000000"/>
          <w:sz w:val="24"/>
          <w:szCs w:val="24"/>
        </w:rPr>
        <w:t>ARTÍCULO 11.</w:t>
      </w:r>
      <w:r w:rsidRPr="007F3AF3">
        <w:rPr>
          <w:rFonts w:ascii="Arial" w:eastAsia="Soberana Sans" w:hAnsi="Arial" w:cs="Arial"/>
          <w:color w:val="000000"/>
          <w:sz w:val="24"/>
          <w:szCs w:val="24"/>
        </w:rPr>
        <w:t xml:space="preserve"> La mecánica de acceso para participar en el apoyo del Subprograma Impulso al Bienestar Laboral será la siguiente:</w:t>
      </w:r>
    </w:p>
    <w:p w14:paraId="5D93713B" w14:textId="77777777" w:rsidR="007F3AF3" w:rsidRPr="007F3AF3" w:rsidRDefault="007F3AF3" w:rsidP="007F3AF3">
      <w:pPr>
        <w:widowControl w:val="0"/>
        <w:spacing w:after="0" w:line="240" w:lineRule="auto"/>
        <w:jc w:val="both"/>
        <w:rPr>
          <w:rFonts w:ascii="Arial" w:eastAsia="Soberana Sans" w:hAnsi="Arial" w:cs="Arial"/>
          <w:color w:val="000000"/>
          <w:sz w:val="24"/>
          <w:szCs w:val="24"/>
        </w:rPr>
      </w:pPr>
    </w:p>
    <w:p w14:paraId="511D8D4C" w14:textId="77777777" w:rsidR="007F3AF3" w:rsidRDefault="007F3AF3" w:rsidP="007F3AF3">
      <w:pPr>
        <w:widowControl w:val="0"/>
        <w:spacing w:after="0" w:line="240" w:lineRule="auto"/>
        <w:ind w:left="284"/>
        <w:jc w:val="both"/>
        <w:rPr>
          <w:rFonts w:ascii="Arial" w:eastAsia="Soberana Sans" w:hAnsi="Arial" w:cs="Arial"/>
          <w:color w:val="000000"/>
          <w:sz w:val="24"/>
          <w:szCs w:val="24"/>
        </w:rPr>
      </w:pPr>
      <w:r w:rsidRPr="007F3AF3">
        <w:rPr>
          <w:rFonts w:ascii="Arial" w:eastAsia="Soberana Sans" w:hAnsi="Arial" w:cs="Arial"/>
          <w:color w:val="000000"/>
          <w:sz w:val="24"/>
          <w:szCs w:val="24"/>
        </w:rPr>
        <w:t>11.1. Registro en las unidades autorizadas.</w:t>
      </w:r>
    </w:p>
    <w:p w14:paraId="62E5CC9D" w14:textId="77777777" w:rsidR="007F3AF3" w:rsidRPr="007F3AF3" w:rsidRDefault="007F3AF3" w:rsidP="007F3AF3">
      <w:pPr>
        <w:widowControl w:val="0"/>
        <w:spacing w:after="0" w:line="240" w:lineRule="auto"/>
        <w:ind w:left="284"/>
        <w:jc w:val="both"/>
        <w:rPr>
          <w:rFonts w:ascii="Arial" w:eastAsia="Soberana Sans" w:hAnsi="Arial" w:cs="Arial"/>
          <w:color w:val="000000"/>
          <w:sz w:val="24"/>
          <w:szCs w:val="24"/>
        </w:rPr>
      </w:pPr>
    </w:p>
    <w:p w14:paraId="75C26D3B" w14:textId="50BA5AE2" w:rsidR="007F3AF3" w:rsidRDefault="007F3AF3" w:rsidP="00D44840">
      <w:pPr>
        <w:widowControl w:val="0"/>
        <w:spacing w:after="0" w:line="240" w:lineRule="auto"/>
        <w:ind w:left="284"/>
        <w:jc w:val="both"/>
        <w:rPr>
          <w:rFonts w:ascii="Arial" w:eastAsia="Soberana Sans" w:hAnsi="Arial" w:cs="Arial"/>
          <w:color w:val="000000"/>
          <w:sz w:val="24"/>
          <w:szCs w:val="24"/>
        </w:rPr>
      </w:pPr>
      <w:r w:rsidRPr="007F3AF3">
        <w:rPr>
          <w:rFonts w:ascii="Arial" w:eastAsia="Soberana Sans" w:hAnsi="Arial" w:cs="Arial"/>
          <w:color w:val="000000"/>
          <w:sz w:val="24"/>
          <w:szCs w:val="24"/>
        </w:rPr>
        <w:lastRenderedPageBreak/>
        <w:t>Tanto para las Instancias Empleadoras como para las Personas Buscadoras de Empleo interesadas en participar deberán acudir a la Unidad Central o a cualquiera de las Unidades Regionales del Servicio Nacional de Empleo Morelos, en las que recibirán información sobre el Subprograma y podrán solicitar su inscripción mediante los formatos correspondientes, los cuales serán proporcionados por el personal del Servicio Nacional del Empleo; en caso de las Instancias Empleadoras Registro de Formadores IBL-01 (Anexo 1), en el caso de las Personas Buscadoras de Empleo mediante el Registro de Participante (Anexo 4).</w:t>
      </w:r>
    </w:p>
    <w:p w14:paraId="609FE42F" w14:textId="77777777" w:rsidR="007F3AF3" w:rsidRPr="007F3AF3" w:rsidRDefault="007F3AF3" w:rsidP="00D44840">
      <w:pPr>
        <w:widowControl w:val="0"/>
        <w:spacing w:after="0" w:line="240" w:lineRule="auto"/>
        <w:ind w:left="284"/>
        <w:jc w:val="both"/>
        <w:rPr>
          <w:rFonts w:ascii="Arial" w:eastAsia="Soberana Sans" w:hAnsi="Arial" w:cs="Arial"/>
          <w:color w:val="000000"/>
          <w:sz w:val="24"/>
          <w:szCs w:val="24"/>
        </w:rPr>
      </w:pPr>
    </w:p>
    <w:p w14:paraId="3EE55B5B" w14:textId="77777777" w:rsidR="007F3AF3" w:rsidRDefault="007F3AF3" w:rsidP="00D44840">
      <w:pPr>
        <w:widowControl w:val="0"/>
        <w:spacing w:after="0" w:line="240" w:lineRule="auto"/>
        <w:ind w:left="284"/>
        <w:jc w:val="both"/>
        <w:rPr>
          <w:rFonts w:ascii="Arial" w:eastAsia="Soberana Sans" w:hAnsi="Arial" w:cs="Arial"/>
          <w:color w:val="000000"/>
          <w:sz w:val="24"/>
          <w:szCs w:val="24"/>
        </w:rPr>
      </w:pPr>
      <w:r w:rsidRPr="007F3AF3">
        <w:rPr>
          <w:rFonts w:ascii="Arial" w:eastAsia="Soberana Sans" w:hAnsi="Arial" w:cs="Arial"/>
          <w:color w:val="000000"/>
          <w:sz w:val="24"/>
          <w:szCs w:val="24"/>
        </w:rPr>
        <w:t>Las oficinas autorizadas para realizar el registro son las siguientes:</w:t>
      </w:r>
    </w:p>
    <w:p w14:paraId="69EBFD01" w14:textId="77777777" w:rsidR="007F3AF3" w:rsidRPr="007F3AF3" w:rsidRDefault="007F3AF3" w:rsidP="00D44840">
      <w:pPr>
        <w:widowControl w:val="0"/>
        <w:spacing w:after="0" w:line="240" w:lineRule="auto"/>
        <w:ind w:left="284"/>
        <w:jc w:val="both"/>
        <w:rPr>
          <w:rFonts w:ascii="Arial" w:eastAsia="Soberana Sans" w:hAnsi="Arial" w:cs="Arial"/>
          <w:color w:val="000000"/>
          <w:sz w:val="24"/>
          <w:szCs w:val="24"/>
        </w:rPr>
      </w:pPr>
    </w:p>
    <w:p w14:paraId="7FEE93B0" w14:textId="77777777" w:rsidR="007F3AF3" w:rsidRPr="007F3AF3" w:rsidRDefault="007F3AF3" w:rsidP="007F3AF3">
      <w:pPr>
        <w:widowControl w:val="0"/>
        <w:spacing w:after="0" w:line="240" w:lineRule="auto"/>
        <w:ind w:left="567"/>
        <w:jc w:val="both"/>
        <w:rPr>
          <w:rFonts w:ascii="Arial" w:eastAsia="Soberana Sans" w:hAnsi="Arial" w:cs="Arial"/>
          <w:color w:val="000000"/>
          <w:sz w:val="24"/>
          <w:szCs w:val="24"/>
        </w:rPr>
      </w:pPr>
      <w:r w:rsidRPr="007F3AF3">
        <w:rPr>
          <w:rFonts w:ascii="Arial" w:eastAsia="Soberana Sans" w:hAnsi="Arial" w:cs="Arial"/>
          <w:color w:val="000000"/>
          <w:sz w:val="24"/>
          <w:szCs w:val="24"/>
        </w:rPr>
        <w:t xml:space="preserve">a) Unidad Central: calle Dr. Gustavo Gómez Azcarate, sin número, esquina con avenida Domingo Diez, colonia Lomas de la Selva, Código Postal 62270, municipio de Cuernavaca, Estado de Morelos. Teléfono: (777)3627600. </w:t>
      </w:r>
    </w:p>
    <w:p w14:paraId="7EA4BAC6" w14:textId="77777777" w:rsidR="007F3AF3" w:rsidRPr="007F3AF3" w:rsidRDefault="007F3AF3" w:rsidP="007F3AF3">
      <w:pPr>
        <w:widowControl w:val="0"/>
        <w:spacing w:after="0" w:line="240" w:lineRule="auto"/>
        <w:ind w:left="567"/>
        <w:jc w:val="both"/>
        <w:rPr>
          <w:rFonts w:ascii="Arial" w:eastAsia="Soberana Sans" w:hAnsi="Arial" w:cs="Arial"/>
          <w:color w:val="000000"/>
          <w:sz w:val="24"/>
          <w:szCs w:val="24"/>
        </w:rPr>
      </w:pPr>
      <w:r w:rsidRPr="007F3AF3">
        <w:rPr>
          <w:rFonts w:ascii="Arial" w:eastAsia="Soberana Sans" w:hAnsi="Arial" w:cs="Arial"/>
          <w:color w:val="000000"/>
          <w:sz w:val="24"/>
          <w:szCs w:val="24"/>
        </w:rPr>
        <w:t xml:space="preserve">b) Unidad Regional Cuautla: calle Padre Sámano sin número, (Andén del Tren Escénico de Cuautla), colonia Centro, Cuautla, Morelos Código Postal 62740. Teléfono: (735) 3545980. </w:t>
      </w:r>
    </w:p>
    <w:p w14:paraId="109E373E" w14:textId="77777777" w:rsidR="007F3AF3" w:rsidRPr="007F3AF3" w:rsidRDefault="007F3AF3" w:rsidP="007F3AF3">
      <w:pPr>
        <w:widowControl w:val="0"/>
        <w:spacing w:after="0" w:line="240" w:lineRule="auto"/>
        <w:ind w:left="567"/>
        <w:jc w:val="both"/>
        <w:rPr>
          <w:rFonts w:ascii="Arial" w:eastAsia="Soberana Sans" w:hAnsi="Arial" w:cs="Arial"/>
          <w:color w:val="000000"/>
          <w:sz w:val="24"/>
          <w:szCs w:val="24"/>
        </w:rPr>
      </w:pPr>
      <w:r w:rsidRPr="007F3AF3">
        <w:rPr>
          <w:rFonts w:ascii="Arial" w:eastAsia="Soberana Sans" w:hAnsi="Arial" w:cs="Arial"/>
          <w:color w:val="000000"/>
          <w:sz w:val="24"/>
          <w:szCs w:val="24"/>
        </w:rPr>
        <w:t xml:space="preserve">c) Unidad Regional Jojutla: calle Altamirano sin número, (altos del mercado Benito Juárez), colonia Centro, Jojutla, Morelos, Código Postal 62900. Teléfono: (734) 3475449. </w:t>
      </w:r>
    </w:p>
    <w:p w14:paraId="20B9FC00" w14:textId="4DE347B8" w:rsidR="007F3AF3" w:rsidRDefault="007F3AF3" w:rsidP="007F3AF3">
      <w:pPr>
        <w:widowControl w:val="0"/>
        <w:spacing w:after="0" w:line="240" w:lineRule="auto"/>
        <w:ind w:left="567"/>
        <w:jc w:val="both"/>
        <w:rPr>
          <w:rFonts w:ascii="Arial" w:eastAsia="Soberana Sans" w:hAnsi="Arial" w:cs="Arial"/>
          <w:color w:val="000000"/>
          <w:sz w:val="24"/>
          <w:szCs w:val="24"/>
        </w:rPr>
      </w:pPr>
      <w:r w:rsidRPr="007F3AF3">
        <w:rPr>
          <w:rFonts w:ascii="Arial" w:eastAsia="Soberana Sans" w:hAnsi="Arial" w:cs="Arial"/>
          <w:color w:val="000000"/>
          <w:sz w:val="24"/>
          <w:szCs w:val="24"/>
        </w:rPr>
        <w:t>Dichas oficinas cuentan con un horario de atención de las 8:00 a 15:00 horas, de lunes a viernes.</w:t>
      </w:r>
    </w:p>
    <w:p w14:paraId="66B02FBE" w14:textId="77777777" w:rsidR="00B9593F" w:rsidRPr="007F3AF3" w:rsidRDefault="00B9593F" w:rsidP="007F3AF3">
      <w:pPr>
        <w:widowControl w:val="0"/>
        <w:spacing w:after="0" w:line="240" w:lineRule="auto"/>
        <w:ind w:left="567"/>
        <w:jc w:val="both"/>
        <w:rPr>
          <w:rFonts w:ascii="Arial" w:eastAsia="Soberana Sans" w:hAnsi="Arial" w:cs="Arial"/>
          <w:color w:val="000000"/>
          <w:sz w:val="24"/>
          <w:szCs w:val="24"/>
        </w:rPr>
      </w:pPr>
    </w:p>
    <w:p w14:paraId="1A054180" w14:textId="77777777" w:rsidR="007F3AF3" w:rsidRDefault="007F3AF3" w:rsidP="007F3AF3">
      <w:pPr>
        <w:widowControl w:val="0"/>
        <w:spacing w:after="0" w:line="240" w:lineRule="auto"/>
        <w:ind w:left="284"/>
        <w:jc w:val="both"/>
        <w:rPr>
          <w:rFonts w:ascii="Arial" w:eastAsia="Soberana Sans" w:hAnsi="Arial" w:cs="Arial"/>
          <w:color w:val="000000"/>
          <w:sz w:val="24"/>
          <w:szCs w:val="24"/>
        </w:rPr>
      </w:pPr>
      <w:r w:rsidRPr="007F3AF3">
        <w:rPr>
          <w:rFonts w:ascii="Arial" w:eastAsia="Soberana Sans" w:hAnsi="Arial" w:cs="Arial"/>
          <w:color w:val="000000"/>
          <w:sz w:val="24"/>
          <w:szCs w:val="24"/>
        </w:rPr>
        <w:t>11.2. Para las instancias Formadoras.</w:t>
      </w:r>
    </w:p>
    <w:p w14:paraId="61198D4C" w14:textId="77777777" w:rsidR="00B9593F" w:rsidRPr="007F3AF3" w:rsidRDefault="00B9593F" w:rsidP="007F3AF3">
      <w:pPr>
        <w:widowControl w:val="0"/>
        <w:spacing w:after="0" w:line="240" w:lineRule="auto"/>
        <w:ind w:left="284"/>
        <w:jc w:val="both"/>
        <w:rPr>
          <w:rFonts w:ascii="Arial" w:eastAsia="Soberana Sans" w:hAnsi="Arial" w:cs="Arial"/>
          <w:color w:val="000000"/>
          <w:sz w:val="24"/>
          <w:szCs w:val="24"/>
        </w:rPr>
      </w:pPr>
    </w:p>
    <w:p w14:paraId="56AE9980" w14:textId="77777777" w:rsidR="007F3AF3" w:rsidRDefault="007F3AF3" w:rsidP="00772BF3">
      <w:pPr>
        <w:widowControl w:val="0"/>
        <w:spacing w:after="0" w:line="240" w:lineRule="auto"/>
        <w:ind w:left="284"/>
        <w:jc w:val="both"/>
        <w:rPr>
          <w:rFonts w:ascii="Arial" w:eastAsia="Soberana Sans" w:hAnsi="Arial" w:cs="Arial"/>
          <w:color w:val="000000"/>
          <w:sz w:val="24"/>
          <w:szCs w:val="24"/>
        </w:rPr>
      </w:pPr>
      <w:r w:rsidRPr="007F3AF3">
        <w:rPr>
          <w:rFonts w:ascii="Arial" w:eastAsia="Soberana Sans" w:hAnsi="Arial" w:cs="Arial"/>
          <w:color w:val="000000"/>
          <w:sz w:val="24"/>
          <w:szCs w:val="24"/>
        </w:rPr>
        <w:t xml:space="preserve">Para la incorporación y concertación de las Instancias Formadoras en el Subprograma Impulso al Bienestar Laboral se llevará a cabo de la siguiente manera: </w:t>
      </w:r>
    </w:p>
    <w:p w14:paraId="6CE86663" w14:textId="77777777" w:rsidR="00D44840" w:rsidRPr="007F3AF3" w:rsidRDefault="00D44840" w:rsidP="00772BF3">
      <w:pPr>
        <w:widowControl w:val="0"/>
        <w:spacing w:after="0" w:line="240" w:lineRule="auto"/>
        <w:ind w:left="284"/>
        <w:jc w:val="both"/>
        <w:rPr>
          <w:rFonts w:ascii="Arial" w:eastAsia="Soberana Sans" w:hAnsi="Arial" w:cs="Arial"/>
          <w:color w:val="000000"/>
          <w:sz w:val="24"/>
          <w:szCs w:val="24"/>
        </w:rPr>
      </w:pPr>
    </w:p>
    <w:p w14:paraId="0343A0B7" w14:textId="77777777" w:rsidR="007F3AF3" w:rsidRPr="007F3AF3" w:rsidRDefault="007F3AF3" w:rsidP="005B7107">
      <w:pPr>
        <w:widowControl w:val="0"/>
        <w:spacing w:after="0" w:line="240" w:lineRule="auto"/>
        <w:ind w:left="567"/>
        <w:jc w:val="both"/>
        <w:rPr>
          <w:rFonts w:ascii="Arial" w:eastAsia="Soberana Sans" w:hAnsi="Arial" w:cs="Arial"/>
          <w:color w:val="000000"/>
          <w:sz w:val="24"/>
          <w:szCs w:val="24"/>
        </w:rPr>
      </w:pPr>
      <w:r w:rsidRPr="007F3AF3">
        <w:rPr>
          <w:rFonts w:ascii="Arial" w:eastAsia="Soberana Sans" w:hAnsi="Arial" w:cs="Arial"/>
          <w:color w:val="000000"/>
          <w:sz w:val="24"/>
          <w:szCs w:val="24"/>
        </w:rPr>
        <w:t>a) El proceso de inscripción será presencial, por lo que se requerirá que el formato Registro de Formadores IBL-01 (Anexo 1) y Registro de Vacantes “IBL-02 (Anexo 2) proporcionados por personal del Servicio Nacional del Empleo Morelos.</w:t>
      </w:r>
    </w:p>
    <w:p w14:paraId="54793E75" w14:textId="77777777" w:rsidR="007F3AF3" w:rsidRPr="007F3AF3" w:rsidRDefault="007F3AF3" w:rsidP="005B7107">
      <w:pPr>
        <w:widowControl w:val="0"/>
        <w:spacing w:after="0" w:line="240" w:lineRule="auto"/>
        <w:ind w:left="567"/>
        <w:jc w:val="both"/>
        <w:rPr>
          <w:rFonts w:ascii="Arial" w:eastAsia="Soberana Sans" w:hAnsi="Arial" w:cs="Arial"/>
          <w:color w:val="000000"/>
          <w:sz w:val="24"/>
          <w:szCs w:val="24"/>
        </w:rPr>
      </w:pPr>
      <w:r w:rsidRPr="007F3AF3">
        <w:rPr>
          <w:rFonts w:ascii="Arial" w:eastAsia="Soberana Sans" w:hAnsi="Arial" w:cs="Arial"/>
          <w:color w:val="000000"/>
          <w:sz w:val="24"/>
          <w:szCs w:val="24"/>
        </w:rPr>
        <w:t>b) La Instancia Formadora deberá proporcionar la documentación requerida por la Instancia Ejecutora, descrita en el artículo 12 para iniciar el proceso de concertación.</w:t>
      </w:r>
    </w:p>
    <w:p w14:paraId="4A5DEE44" w14:textId="77777777" w:rsidR="007F3AF3" w:rsidRDefault="007F3AF3" w:rsidP="005B7107">
      <w:pPr>
        <w:widowControl w:val="0"/>
        <w:spacing w:after="0" w:line="240" w:lineRule="auto"/>
        <w:ind w:left="567"/>
        <w:jc w:val="both"/>
        <w:rPr>
          <w:rFonts w:ascii="Arial" w:eastAsia="Soberana Sans" w:hAnsi="Arial" w:cs="Arial"/>
          <w:color w:val="000000"/>
          <w:sz w:val="24"/>
          <w:szCs w:val="24"/>
        </w:rPr>
      </w:pPr>
      <w:r w:rsidRPr="007F3AF3">
        <w:rPr>
          <w:rFonts w:ascii="Arial" w:eastAsia="Soberana Sans" w:hAnsi="Arial" w:cs="Arial"/>
          <w:color w:val="000000"/>
          <w:sz w:val="24"/>
          <w:szCs w:val="24"/>
        </w:rPr>
        <w:lastRenderedPageBreak/>
        <w:t>c) Una vez verificado el cumplimiento de requisitos y criterios establecidos en las presentes reglas de Operación se notificará oficialmente a la Instancia Formadora mediante la Resolución de Participación (Anexo 3) de la Instancia Formadora al Subprograma Impulso al Bienestar Laboral.</w:t>
      </w:r>
    </w:p>
    <w:p w14:paraId="072A3352" w14:textId="77777777" w:rsidR="00D44840" w:rsidRPr="007F3AF3" w:rsidRDefault="00D44840" w:rsidP="00D44840">
      <w:pPr>
        <w:widowControl w:val="0"/>
        <w:spacing w:after="0" w:line="240" w:lineRule="auto"/>
        <w:ind w:left="567"/>
        <w:jc w:val="both"/>
        <w:rPr>
          <w:rFonts w:ascii="Arial" w:eastAsia="Soberana Sans" w:hAnsi="Arial" w:cs="Arial"/>
          <w:color w:val="000000"/>
          <w:sz w:val="24"/>
          <w:szCs w:val="24"/>
        </w:rPr>
      </w:pPr>
    </w:p>
    <w:p w14:paraId="108A766E" w14:textId="77777777" w:rsidR="007F3AF3" w:rsidRDefault="007F3AF3" w:rsidP="00D44840">
      <w:pPr>
        <w:widowControl w:val="0"/>
        <w:spacing w:after="0" w:line="240" w:lineRule="auto"/>
        <w:ind w:left="567"/>
        <w:jc w:val="both"/>
        <w:rPr>
          <w:rFonts w:ascii="Arial" w:eastAsia="Soberana Sans" w:hAnsi="Arial" w:cs="Arial"/>
          <w:color w:val="000000"/>
          <w:sz w:val="24"/>
          <w:szCs w:val="24"/>
        </w:rPr>
      </w:pPr>
      <w:r w:rsidRPr="007F3AF3">
        <w:rPr>
          <w:rFonts w:ascii="Arial" w:eastAsia="Soberana Sans" w:hAnsi="Arial" w:cs="Arial"/>
          <w:color w:val="000000"/>
          <w:sz w:val="24"/>
          <w:szCs w:val="24"/>
        </w:rPr>
        <w:t>El Registro de Formadores IBL-01 (Anexo 1) y el Registro de Vacantes IBL-02 (Anexo 2), podrán ser recibidas a partir del día siguiente a la publicación de las Reglas de Operación y permanecerán vigentes, hasta que se agote el presupuesto asignado en el presente ejercicio fiscal. El programa establece un criterio de prelación, lo que significa que el apoyo será otorgado las primeras personas solicitantes que se inscriban, siempre que cumplan con todos los requisitos exigidos. La asignación de recursos estará sujeta a la suficiencia presupuestal, por lo que se otorgarán los beneficios hasta completar el presupuesto disponible.</w:t>
      </w:r>
    </w:p>
    <w:p w14:paraId="73D354E7" w14:textId="77777777" w:rsidR="00B9593F" w:rsidRPr="007F3AF3" w:rsidRDefault="00B9593F" w:rsidP="00772BF3">
      <w:pPr>
        <w:widowControl w:val="0"/>
        <w:spacing w:after="0" w:line="240" w:lineRule="auto"/>
        <w:ind w:left="284"/>
        <w:jc w:val="both"/>
        <w:rPr>
          <w:rFonts w:ascii="Arial" w:eastAsia="Soberana Sans" w:hAnsi="Arial" w:cs="Arial"/>
          <w:color w:val="000000"/>
          <w:sz w:val="24"/>
          <w:szCs w:val="24"/>
        </w:rPr>
      </w:pPr>
    </w:p>
    <w:p w14:paraId="2C672C2B" w14:textId="0D163D0C" w:rsidR="00B9593F" w:rsidRDefault="007F3AF3" w:rsidP="00772BF3">
      <w:pPr>
        <w:widowControl w:val="0"/>
        <w:spacing w:after="0" w:line="240" w:lineRule="auto"/>
        <w:ind w:left="284"/>
        <w:jc w:val="both"/>
        <w:rPr>
          <w:rFonts w:ascii="Arial" w:eastAsia="Soberana Sans" w:hAnsi="Arial" w:cs="Arial"/>
          <w:color w:val="000000"/>
          <w:sz w:val="24"/>
          <w:szCs w:val="24"/>
        </w:rPr>
      </w:pPr>
      <w:r w:rsidRPr="007F3AF3">
        <w:rPr>
          <w:rFonts w:ascii="Arial" w:eastAsia="Soberana Sans" w:hAnsi="Arial" w:cs="Arial"/>
          <w:color w:val="000000"/>
          <w:sz w:val="24"/>
          <w:szCs w:val="24"/>
        </w:rPr>
        <w:t>11.3. Para las Personas Buscadoras de Empleo.</w:t>
      </w:r>
    </w:p>
    <w:p w14:paraId="5CEE7FBC" w14:textId="77777777" w:rsidR="00B9593F" w:rsidRPr="007F3AF3" w:rsidRDefault="00B9593F" w:rsidP="00772BF3">
      <w:pPr>
        <w:widowControl w:val="0"/>
        <w:spacing w:after="0" w:line="240" w:lineRule="auto"/>
        <w:ind w:left="284"/>
        <w:jc w:val="both"/>
        <w:rPr>
          <w:rFonts w:ascii="Arial" w:eastAsia="Soberana Sans" w:hAnsi="Arial" w:cs="Arial"/>
          <w:color w:val="000000"/>
          <w:sz w:val="24"/>
          <w:szCs w:val="24"/>
        </w:rPr>
      </w:pPr>
    </w:p>
    <w:p w14:paraId="0B0D41C6" w14:textId="77777777" w:rsidR="007F3AF3" w:rsidRDefault="007F3AF3" w:rsidP="00D44840">
      <w:pPr>
        <w:widowControl w:val="0"/>
        <w:spacing w:after="0" w:line="240" w:lineRule="auto"/>
        <w:ind w:left="284"/>
        <w:jc w:val="both"/>
        <w:rPr>
          <w:rFonts w:ascii="Arial" w:eastAsia="Soberana Sans" w:hAnsi="Arial" w:cs="Arial"/>
          <w:color w:val="000000"/>
          <w:sz w:val="24"/>
          <w:szCs w:val="24"/>
        </w:rPr>
      </w:pPr>
      <w:r w:rsidRPr="007F3AF3">
        <w:rPr>
          <w:rFonts w:ascii="Arial" w:eastAsia="Soberana Sans" w:hAnsi="Arial" w:cs="Arial"/>
          <w:color w:val="000000"/>
          <w:sz w:val="24"/>
          <w:szCs w:val="24"/>
        </w:rPr>
        <w:t xml:space="preserve">Para formalizar el registro, las personas buscadoras de empleo deberán presentar el formato de solicitud Registro del Participante (Anexo 4), en el cual deberán proporcionar: datos personales, trayectoria educativa y experiencia laboral; el registro puede realizarse con el apoyo del personal del Servicio Nacional del Empleo, quien posteriormente apoyará con el registro de manera virtual, a través de la siguiente liga: https://sire.morelos.gob.mx/r/paem-2026.  </w:t>
      </w:r>
    </w:p>
    <w:p w14:paraId="5FCA4861" w14:textId="77777777" w:rsidR="00B9593F" w:rsidRPr="007F3AF3" w:rsidRDefault="00B9593F" w:rsidP="007F3AF3">
      <w:pPr>
        <w:widowControl w:val="0"/>
        <w:spacing w:after="0" w:line="240" w:lineRule="auto"/>
        <w:jc w:val="both"/>
        <w:rPr>
          <w:rFonts w:ascii="Arial" w:eastAsia="Soberana Sans" w:hAnsi="Arial" w:cs="Arial"/>
          <w:color w:val="000000"/>
          <w:sz w:val="24"/>
          <w:szCs w:val="24"/>
        </w:rPr>
      </w:pPr>
    </w:p>
    <w:p w14:paraId="16A10AF2" w14:textId="77777777" w:rsidR="007F3AF3" w:rsidRPr="007F3AF3" w:rsidRDefault="007F3AF3" w:rsidP="0096145C">
      <w:pPr>
        <w:widowControl w:val="0"/>
        <w:tabs>
          <w:tab w:val="left" w:pos="567"/>
        </w:tabs>
        <w:spacing w:after="0" w:line="240" w:lineRule="auto"/>
        <w:ind w:left="567"/>
        <w:jc w:val="both"/>
        <w:rPr>
          <w:rFonts w:ascii="Arial" w:eastAsia="Soberana Sans" w:hAnsi="Arial" w:cs="Arial"/>
          <w:color w:val="000000"/>
          <w:sz w:val="24"/>
          <w:szCs w:val="24"/>
        </w:rPr>
      </w:pPr>
      <w:r w:rsidRPr="007F3AF3">
        <w:rPr>
          <w:rFonts w:ascii="Arial" w:eastAsia="Soberana Sans" w:hAnsi="Arial" w:cs="Arial"/>
          <w:color w:val="000000"/>
          <w:sz w:val="24"/>
          <w:szCs w:val="24"/>
        </w:rPr>
        <w:t xml:space="preserve">a) Para realizar el registro virtual, es necesario contar con Llave MX mediante la CURP, que puede obtenerse en </w:t>
      </w:r>
      <w:proofErr w:type="gramStart"/>
      <w:r w:rsidRPr="007F3AF3">
        <w:rPr>
          <w:rFonts w:ascii="Arial" w:eastAsia="Soberana Sans" w:hAnsi="Arial" w:cs="Arial"/>
          <w:color w:val="000000"/>
          <w:sz w:val="24"/>
          <w:szCs w:val="24"/>
        </w:rPr>
        <w:t>https://www.llave.gob.mx  de</w:t>
      </w:r>
      <w:proofErr w:type="gramEnd"/>
      <w:r w:rsidRPr="007F3AF3">
        <w:rPr>
          <w:rFonts w:ascii="Arial" w:eastAsia="Soberana Sans" w:hAnsi="Arial" w:cs="Arial"/>
          <w:color w:val="000000"/>
          <w:sz w:val="24"/>
          <w:szCs w:val="24"/>
        </w:rPr>
        <w:t xml:space="preserve"> lo contrario no podrá hacer su registro.  Las personas que ya cuenten con Llave MX deberán iniciar sesión junto con la persona consejera de Empleo en alguna de las oficinas señaladas. De lo contrario, podrán crear su llave MX con apoyo, para lo que deben contar con correo electrónico personal. </w:t>
      </w:r>
    </w:p>
    <w:p w14:paraId="3B2D9A5D" w14:textId="77777777" w:rsidR="007F3AF3" w:rsidRPr="007F3AF3" w:rsidRDefault="007F3AF3" w:rsidP="0096145C">
      <w:pPr>
        <w:widowControl w:val="0"/>
        <w:tabs>
          <w:tab w:val="left" w:pos="567"/>
        </w:tabs>
        <w:spacing w:after="0" w:line="240" w:lineRule="auto"/>
        <w:ind w:left="567"/>
        <w:jc w:val="both"/>
        <w:rPr>
          <w:rFonts w:ascii="Arial" w:eastAsia="Soberana Sans" w:hAnsi="Arial" w:cs="Arial"/>
          <w:color w:val="000000"/>
          <w:sz w:val="24"/>
          <w:szCs w:val="24"/>
        </w:rPr>
      </w:pPr>
      <w:r w:rsidRPr="007F3AF3">
        <w:rPr>
          <w:rFonts w:ascii="Arial" w:eastAsia="Soberana Sans" w:hAnsi="Arial" w:cs="Arial"/>
          <w:color w:val="000000"/>
          <w:sz w:val="24"/>
          <w:szCs w:val="24"/>
        </w:rPr>
        <w:t xml:space="preserve">b) El registro solicitará datos de identificación y de contacto, los cuales deberán ser verídicos y ser capturados correctamente, además el número de teléfono y la dirección de correo electrónico deberán corresponder a la persona solicitante, ya que serán el medio de comunicación que utilizará la Secretaría a través de la </w:t>
      </w:r>
      <w:proofErr w:type="spellStart"/>
      <w:r w:rsidRPr="007F3AF3">
        <w:rPr>
          <w:rFonts w:ascii="Arial" w:eastAsia="Soberana Sans" w:hAnsi="Arial" w:cs="Arial"/>
          <w:color w:val="000000"/>
          <w:sz w:val="24"/>
          <w:szCs w:val="24"/>
        </w:rPr>
        <w:t>URP</w:t>
      </w:r>
      <w:proofErr w:type="spellEnd"/>
      <w:r w:rsidRPr="007F3AF3">
        <w:rPr>
          <w:rFonts w:ascii="Arial" w:eastAsia="Soberana Sans" w:hAnsi="Arial" w:cs="Arial"/>
          <w:color w:val="000000"/>
          <w:sz w:val="24"/>
          <w:szCs w:val="24"/>
        </w:rPr>
        <w:t xml:space="preserve">. </w:t>
      </w:r>
    </w:p>
    <w:p w14:paraId="5F87C151" w14:textId="77777777" w:rsidR="007F3AF3" w:rsidRPr="007F3AF3" w:rsidRDefault="007F3AF3" w:rsidP="0096145C">
      <w:pPr>
        <w:widowControl w:val="0"/>
        <w:tabs>
          <w:tab w:val="left" w:pos="567"/>
        </w:tabs>
        <w:spacing w:after="0" w:line="240" w:lineRule="auto"/>
        <w:ind w:left="567"/>
        <w:jc w:val="both"/>
        <w:rPr>
          <w:rFonts w:ascii="Arial" w:eastAsia="Soberana Sans" w:hAnsi="Arial" w:cs="Arial"/>
          <w:color w:val="000000"/>
          <w:sz w:val="24"/>
          <w:szCs w:val="24"/>
        </w:rPr>
      </w:pPr>
      <w:r w:rsidRPr="007F3AF3">
        <w:rPr>
          <w:rFonts w:ascii="Arial" w:eastAsia="Soberana Sans" w:hAnsi="Arial" w:cs="Arial"/>
          <w:color w:val="000000"/>
          <w:sz w:val="24"/>
          <w:szCs w:val="24"/>
        </w:rPr>
        <w:t xml:space="preserve">c) El trámite deberá realizarse únicamente por las personas solicitantes, no se aceptará el registro por conducto de terceros, carta poder o medio distinto al </w:t>
      </w:r>
      <w:r w:rsidRPr="007F3AF3">
        <w:rPr>
          <w:rFonts w:ascii="Arial" w:eastAsia="Soberana Sans" w:hAnsi="Arial" w:cs="Arial"/>
          <w:color w:val="000000"/>
          <w:sz w:val="24"/>
          <w:szCs w:val="24"/>
        </w:rPr>
        <w:lastRenderedPageBreak/>
        <w:t xml:space="preserve">señalado. </w:t>
      </w:r>
    </w:p>
    <w:p w14:paraId="5BFF6EFF" w14:textId="761030F7" w:rsidR="007F3AF3" w:rsidRDefault="007F3AF3" w:rsidP="0096145C">
      <w:pPr>
        <w:widowControl w:val="0"/>
        <w:tabs>
          <w:tab w:val="left" w:pos="567"/>
        </w:tabs>
        <w:spacing w:after="0" w:line="240" w:lineRule="auto"/>
        <w:ind w:left="567"/>
        <w:jc w:val="both"/>
        <w:rPr>
          <w:rFonts w:ascii="Arial" w:eastAsia="Soberana Sans" w:hAnsi="Arial" w:cs="Arial"/>
          <w:color w:val="000000"/>
          <w:sz w:val="24"/>
          <w:szCs w:val="24"/>
        </w:rPr>
      </w:pPr>
      <w:r w:rsidRPr="007F3AF3">
        <w:rPr>
          <w:rFonts w:ascii="Arial" w:eastAsia="Soberana Sans" w:hAnsi="Arial" w:cs="Arial"/>
          <w:color w:val="000000"/>
          <w:sz w:val="24"/>
          <w:szCs w:val="24"/>
        </w:rPr>
        <w:t>d) Las personas solicitantes, deberán proporcionar los documentos especificados en el apartado de requisitos para que puedan ser escaneados por la persona consejera de empleo e integrar al registro en formato PDF.</w:t>
      </w:r>
    </w:p>
    <w:p w14:paraId="0A31494E" w14:textId="77777777" w:rsidR="00B9593F" w:rsidRPr="00B9593F" w:rsidRDefault="00B9593F" w:rsidP="0096145C">
      <w:pPr>
        <w:widowControl w:val="0"/>
        <w:tabs>
          <w:tab w:val="left" w:pos="567"/>
        </w:tabs>
        <w:spacing w:after="0" w:line="240" w:lineRule="auto"/>
        <w:ind w:left="567"/>
        <w:jc w:val="both"/>
        <w:rPr>
          <w:rFonts w:ascii="Arial" w:eastAsia="Soberana Sans" w:hAnsi="Arial" w:cs="Arial"/>
          <w:color w:val="000000"/>
          <w:sz w:val="24"/>
          <w:szCs w:val="24"/>
        </w:rPr>
      </w:pPr>
      <w:r w:rsidRPr="00B9593F">
        <w:rPr>
          <w:rFonts w:ascii="Arial" w:eastAsia="Soberana Sans" w:hAnsi="Arial" w:cs="Arial"/>
          <w:color w:val="000000"/>
          <w:sz w:val="24"/>
          <w:szCs w:val="24"/>
        </w:rPr>
        <w:t>e) Una vez concluido el registro de la solicitud de apoyo, deberá pulsar el botón "Imprimir Acuse", con el cual, automáticamente recibirá vía correo electrónico un archivo descargable del acuse con la información que se registró y el número de folio asignado a la solicitud, mismo que será impreso en el momento que termine el registro y firmará de conformidad. A partir de esta confirmación, la información ya no se podrá editar, complementar o modificar; en caso de no completar el formulario de registro hasta el botón de "Imprimir Acuse", la información no se guardará y no se asignará el número de folio a la solicitud.</w:t>
      </w:r>
    </w:p>
    <w:p w14:paraId="1FD5DA6E" w14:textId="77777777" w:rsidR="00B9593F" w:rsidRPr="00B9593F" w:rsidRDefault="00B9593F" w:rsidP="0096145C">
      <w:pPr>
        <w:widowControl w:val="0"/>
        <w:tabs>
          <w:tab w:val="left" w:pos="567"/>
        </w:tabs>
        <w:spacing w:after="0" w:line="240" w:lineRule="auto"/>
        <w:ind w:left="567"/>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f) En caso de encontrar dos o más registros de la misma persona, ambos serán descartados. </w:t>
      </w:r>
    </w:p>
    <w:p w14:paraId="6A295E10" w14:textId="77777777" w:rsidR="00B9593F" w:rsidRPr="00B9593F" w:rsidRDefault="00B9593F" w:rsidP="0096145C">
      <w:pPr>
        <w:widowControl w:val="0"/>
        <w:tabs>
          <w:tab w:val="left" w:pos="567"/>
        </w:tabs>
        <w:spacing w:after="0" w:line="240" w:lineRule="auto"/>
        <w:ind w:left="567"/>
        <w:jc w:val="both"/>
        <w:rPr>
          <w:rFonts w:ascii="Arial" w:eastAsia="Soberana Sans" w:hAnsi="Arial" w:cs="Arial"/>
          <w:color w:val="000000"/>
          <w:sz w:val="24"/>
          <w:szCs w:val="24"/>
        </w:rPr>
      </w:pPr>
      <w:r w:rsidRPr="00B9593F">
        <w:rPr>
          <w:rFonts w:ascii="Arial" w:eastAsia="Soberana Sans" w:hAnsi="Arial" w:cs="Arial"/>
          <w:color w:val="000000"/>
          <w:sz w:val="24"/>
          <w:szCs w:val="24"/>
        </w:rPr>
        <w:t>g) Una vez registrada la solicitud de apoyo, no se podrán realizar modificaciones, adhesiones, precisiones o cualquier acto que tenga como objetivo modificar la solicitud registrada en el sistema.</w:t>
      </w:r>
    </w:p>
    <w:p w14:paraId="500A7D2E" w14:textId="77777777" w:rsidR="00B9593F" w:rsidRPr="00B9593F" w:rsidRDefault="00B9593F" w:rsidP="0096145C">
      <w:pPr>
        <w:widowControl w:val="0"/>
        <w:tabs>
          <w:tab w:val="left" w:pos="567"/>
        </w:tabs>
        <w:spacing w:after="0" w:line="240" w:lineRule="auto"/>
        <w:ind w:left="567"/>
        <w:jc w:val="both"/>
        <w:rPr>
          <w:rFonts w:ascii="Arial" w:eastAsia="Soberana Sans" w:hAnsi="Arial" w:cs="Arial"/>
          <w:color w:val="000000"/>
          <w:sz w:val="24"/>
          <w:szCs w:val="24"/>
        </w:rPr>
      </w:pPr>
      <w:r w:rsidRPr="00B9593F">
        <w:rPr>
          <w:rFonts w:ascii="Arial" w:eastAsia="Soberana Sans" w:hAnsi="Arial" w:cs="Arial"/>
          <w:color w:val="000000"/>
          <w:sz w:val="24"/>
          <w:szCs w:val="24"/>
        </w:rPr>
        <w:t>h) El registro no crea el derecho de ser aprobados ni de ser apoyados, ya que la dictaminación de aprobación estará sujeta, en primera instancia, al cumplimiento de las Reglas de Operación sin excepción, la suficiencia presupuestal que se encuentra asignada al Programa para el presente año fiscal y el proceso de validación realizado por el Comité.</w:t>
      </w:r>
    </w:p>
    <w:p w14:paraId="3D7120BB" w14:textId="77777777" w:rsidR="00B9593F" w:rsidRPr="00B9593F" w:rsidRDefault="00B9593F" w:rsidP="0096145C">
      <w:pPr>
        <w:widowControl w:val="0"/>
        <w:tabs>
          <w:tab w:val="left" w:pos="567"/>
        </w:tabs>
        <w:spacing w:after="0" w:line="240" w:lineRule="auto"/>
        <w:ind w:left="567"/>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i) El registro de las solicitudes de apoyo es totalmente gratuito. </w:t>
      </w:r>
    </w:p>
    <w:p w14:paraId="380189AA" w14:textId="77777777" w:rsidR="00B9593F" w:rsidRDefault="00B9593F" w:rsidP="0096145C">
      <w:pPr>
        <w:widowControl w:val="0"/>
        <w:tabs>
          <w:tab w:val="left" w:pos="567"/>
        </w:tabs>
        <w:spacing w:after="0" w:line="240" w:lineRule="auto"/>
        <w:ind w:left="567"/>
        <w:jc w:val="both"/>
        <w:rPr>
          <w:rFonts w:ascii="Arial" w:eastAsia="Soberana Sans" w:hAnsi="Arial" w:cs="Arial"/>
          <w:color w:val="000000"/>
          <w:sz w:val="24"/>
          <w:szCs w:val="24"/>
        </w:rPr>
      </w:pPr>
      <w:r w:rsidRPr="00B9593F">
        <w:rPr>
          <w:rFonts w:ascii="Arial" w:eastAsia="Soberana Sans" w:hAnsi="Arial" w:cs="Arial"/>
          <w:color w:val="000000"/>
          <w:sz w:val="24"/>
          <w:szCs w:val="24"/>
        </w:rPr>
        <w:t>Al finalizar el registro, deberá autorizar el tratamiento de datos personales y aceptar los términos y condiciones del servicio.</w:t>
      </w:r>
    </w:p>
    <w:p w14:paraId="75E860DF"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p>
    <w:p w14:paraId="2E0B0F88" w14:textId="77777777" w:rsidR="00B9593F" w:rsidRDefault="00B9593F" w:rsidP="00B9593F">
      <w:pPr>
        <w:widowControl w:val="0"/>
        <w:spacing w:after="0" w:line="240" w:lineRule="auto"/>
        <w:jc w:val="both"/>
        <w:rPr>
          <w:rFonts w:ascii="Arial" w:eastAsia="Soberana Sans" w:hAnsi="Arial" w:cs="Arial"/>
          <w:color w:val="000000"/>
          <w:sz w:val="24"/>
          <w:szCs w:val="24"/>
        </w:rPr>
      </w:pPr>
      <w:r w:rsidRPr="00B9593F">
        <w:rPr>
          <w:rFonts w:ascii="Arial" w:eastAsia="Soberana Sans" w:hAnsi="Arial" w:cs="Arial"/>
          <w:color w:val="000000"/>
          <w:sz w:val="24"/>
          <w:szCs w:val="24"/>
        </w:rPr>
        <w:t>El Registro de Participante (Anexo 4), deberá estar acompañado de la documentación requerida conforme a lo establecido en el apartado de requisitos de las presentes Reglas de Operación, y aceptar las siguientes condiciones.</w:t>
      </w:r>
    </w:p>
    <w:p w14:paraId="1E41B018" w14:textId="77777777" w:rsidR="00B9593F" w:rsidRPr="00B9593F" w:rsidRDefault="00B9593F" w:rsidP="00B9593F">
      <w:pPr>
        <w:widowControl w:val="0"/>
        <w:spacing w:after="0" w:line="240" w:lineRule="auto"/>
        <w:jc w:val="both"/>
        <w:rPr>
          <w:rFonts w:ascii="Arial" w:eastAsia="Soberana Sans" w:hAnsi="Arial" w:cs="Arial"/>
          <w:color w:val="000000"/>
          <w:sz w:val="24"/>
          <w:szCs w:val="24"/>
        </w:rPr>
      </w:pPr>
    </w:p>
    <w:p w14:paraId="795FA6E6"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I. Presentar el formato de solicitud debidamente requisitado, así como la documentación establecida en las presentes Reglas de Operación;</w:t>
      </w:r>
    </w:p>
    <w:p w14:paraId="6592C53B"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II. Proporcionar información veraz, completa y, en su caso, la documentación adicional que le sea requerida para la integración de su expediente;</w:t>
      </w:r>
    </w:p>
    <w:p w14:paraId="4AA5560E"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III. Atender los requerimientos que formule la </w:t>
      </w:r>
      <w:proofErr w:type="spellStart"/>
      <w:r w:rsidRPr="00B9593F">
        <w:rPr>
          <w:rFonts w:ascii="Arial" w:eastAsia="Soberana Sans" w:hAnsi="Arial" w:cs="Arial"/>
          <w:color w:val="000000"/>
          <w:sz w:val="24"/>
          <w:szCs w:val="24"/>
        </w:rPr>
        <w:t>UEP</w:t>
      </w:r>
      <w:proofErr w:type="spellEnd"/>
      <w:r w:rsidRPr="00B9593F">
        <w:rPr>
          <w:rFonts w:ascii="Arial" w:eastAsia="Soberana Sans" w:hAnsi="Arial" w:cs="Arial"/>
          <w:color w:val="000000"/>
          <w:sz w:val="24"/>
          <w:szCs w:val="24"/>
        </w:rPr>
        <w:t xml:space="preserve"> durante el proceso de validación e integración de su expediente;</w:t>
      </w:r>
    </w:p>
    <w:p w14:paraId="43E326F6"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lastRenderedPageBreak/>
        <w:t xml:space="preserve">IV. Participar en las acciones de seguimiento, vinculación y demás actividades que determine la </w:t>
      </w:r>
      <w:proofErr w:type="spellStart"/>
      <w:r w:rsidRPr="00B9593F">
        <w:rPr>
          <w:rFonts w:ascii="Arial" w:eastAsia="Soberana Sans" w:hAnsi="Arial" w:cs="Arial"/>
          <w:color w:val="000000"/>
          <w:sz w:val="24"/>
          <w:szCs w:val="24"/>
        </w:rPr>
        <w:t>UEP</w:t>
      </w:r>
      <w:proofErr w:type="spellEnd"/>
      <w:r w:rsidRPr="00B9593F">
        <w:rPr>
          <w:rFonts w:ascii="Arial" w:eastAsia="Soberana Sans" w:hAnsi="Arial" w:cs="Arial"/>
          <w:color w:val="000000"/>
          <w:sz w:val="24"/>
          <w:szCs w:val="24"/>
        </w:rPr>
        <w:t xml:space="preserve"> para su incorporación al Programa; y,</w:t>
      </w:r>
    </w:p>
    <w:p w14:paraId="7C5A76F7" w14:textId="77777777" w:rsid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V. Cumplir con las demás disposiciones previstas en las presentes Reglas de Operación.</w:t>
      </w:r>
    </w:p>
    <w:p w14:paraId="75740ECB"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p>
    <w:p w14:paraId="3592EC80" w14:textId="77777777" w:rsidR="00B9593F" w:rsidRDefault="00B9593F" w:rsidP="00B9593F">
      <w:pPr>
        <w:widowControl w:val="0"/>
        <w:spacing w:after="0" w:line="240" w:lineRule="auto"/>
        <w:jc w:val="both"/>
        <w:rPr>
          <w:rFonts w:ascii="Arial" w:eastAsia="Soberana Sans" w:hAnsi="Arial" w:cs="Arial"/>
          <w:color w:val="000000"/>
          <w:sz w:val="24"/>
          <w:szCs w:val="24"/>
        </w:rPr>
      </w:pPr>
      <w:r w:rsidRPr="00B9593F">
        <w:rPr>
          <w:rFonts w:ascii="Arial" w:eastAsia="Soberana Sans" w:hAnsi="Arial" w:cs="Arial"/>
          <w:b/>
          <w:bCs/>
          <w:color w:val="000000"/>
          <w:sz w:val="24"/>
          <w:szCs w:val="24"/>
        </w:rPr>
        <w:t>ARTÍCULO 12.</w:t>
      </w:r>
      <w:r w:rsidRPr="00B9593F">
        <w:rPr>
          <w:rFonts w:ascii="Arial" w:eastAsia="Soberana Sans" w:hAnsi="Arial" w:cs="Arial"/>
          <w:color w:val="000000"/>
          <w:sz w:val="24"/>
          <w:szCs w:val="24"/>
        </w:rPr>
        <w:t xml:space="preserve"> Requisitos y documentos requeridos para participar en el Subprograma Impulso al Bienestar:</w:t>
      </w:r>
    </w:p>
    <w:p w14:paraId="751000E5" w14:textId="77777777" w:rsidR="00772BF3" w:rsidRPr="00B9593F" w:rsidRDefault="00772BF3" w:rsidP="00B9593F">
      <w:pPr>
        <w:widowControl w:val="0"/>
        <w:spacing w:after="0" w:line="240" w:lineRule="auto"/>
        <w:jc w:val="both"/>
        <w:rPr>
          <w:rFonts w:ascii="Arial" w:eastAsia="Soberana Sans" w:hAnsi="Arial" w:cs="Arial"/>
          <w:color w:val="000000"/>
          <w:sz w:val="24"/>
          <w:szCs w:val="24"/>
        </w:rPr>
      </w:pPr>
    </w:p>
    <w:p w14:paraId="6087AD42" w14:textId="77777777" w:rsidR="00B9593F" w:rsidRDefault="00B9593F" w:rsidP="00772BF3">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12.1 Para las Personas Buscadoras de Empleo</w:t>
      </w:r>
    </w:p>
    <w:p w14:paraId="40FE1F1A" w14:textId="77777777" w:rsidR="00B9593F" w:rsidRPr="00B9593F" w:rsidRDefault="00B9593F" w:rsidP="00B9593F">
      <w:pPr>
        <w:widowControl w:val="0"/>
        <w:spacing w:after="0" w:line="240" w:lineRule="auto"/>
        <w:jc w:val="both"/>
        <w:rPr>
          <w:rFonts w:ascii="Arial" w:eastAsia="Soberana Sans" w:hAnsi="Arial" w:cs="Arial"/>
          <w:color w:val="000000"/>
          <w:sz w:val="24"/>
          <w:szCs w:val="24"/>
        </w:rPr>
      </w:pPr>
    </w:p>
    <w:p w14:paraId="500EB71C" w14:textId="77777777" w:rsidR="00B9593F" w:rsidRDefault="00B9593F" w:rsidP="00B9593F">
      <w:pPr>
        <w:widowControl w:val="0"/>
        <w:spacing w:after="0" w:line="240" w:lineRule="auto"/>
        <w:jc w:val="both"/>
        <w:rPr>
          <w:rFonts w:ascii="Arial" w:eastAsia="Soberana Sans" w:hAnsi="Arial" w:cs="Arial"/>
          <w:color w:val="000000"/>
          <w:sz w:val="24"/>
          <w:szCs w:val="24"/>
        </w:rPr>
      </w:pPr>
      <w:r w:rsidRPr="00B9593F">
        <w:rPr>
          <w:rFonts w:ascii="Arial" w:eastAsia="Soberana Sans" w:hAnsi="Arial" w:cs="Arial"/>
          <w:color w:val="000000"/>
          <w:sz w:val="24"/>
          <w:szCs w:val="24"/>
        </w:rPr>
        <w:t>Las Personas Buscadoras de Empleo interesadas en acceder a los beneficios del Programa de Apoyo al Empleo Morelos (</w:t>
      </w:r>
      <w:proofErr w:type="spellStart"/>
      <w:r w:rsidRPr="00B9593F">
        <w:rPr>
          <w:rFonts w:ascii="Arial" w:eastAsia="Soberana Sans" w:hAnsi="Arial" w:cs="Arial"/>
          <w:color w:val="000000"/>
          <w:sz w:val="24"/>
          <w:szCs w:val="24"/>
        </w:rPr>
        <w:t>PAEM</w:t>
      </w:r>
      <w:proofErr w:type="spellEnd"/>
      <w:r w:rsidRPr="00B9593F">
        <w:rPr>
          <w:rFonts w:ascii="Arial" w:eastAsia="Soberana Sans" w:hAnsi="Arial" w:cs="Arial"/>
          <w:color w:val="000000"/>
          <w:sz w:val="24"/>
          <w:szCs w:val="24"/>
        </w:rPr>
        <w:t>) 2026, Subprograma Impulso al Bienestar Laboral deberán cumplir con los siguientes requisitos.</w:t>
      </w:r>
    </w:p>
    <w:p w14:paraId="30163FEB" w14:textId="77777777" w:rsidR="00B9593F" w:rsidRPr="00B9593F" w:rsidRDefault="00B9593F" w:rsidP="00B9593F">
      <w:pPr>
        <w:widowControl w:val="0"/>
        <w:spacing w:after="0" w:line="240" w:lineRule="auto"/>
        <w:jc w:val="both"/>
        <w:rPr>
          <w:rFonts w:ascii="Arial" w:eastAsia="Soberana Sans" w:hAnsi="Arial" w:cs="Arial"/>
          <w:color w:val="000000"/>
          <w:sz w:val="24"/>
          <w:szCs w:val="24"/>
        </w:rPr>
      </w:pPr>
    </w:p>
    <w:p w14:paraId="5F9389DB"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1. Llenar debidamente el formato de Registro de Participante;</w:t>
      </w:r>
    </w:p>
    <w:p w14:paraId="3A1C8AD9"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2. Firmar Carta Compromiso (Anexo 5) que se proporcionará por la </w:t>
      </w:r>
      <w:proofErr w:type="spellStart"/>
      <w:r w:rsidRPr="00B9593F">
        <w:rPr>
          <w:rFonts w:ascii="Arial" w:eastAsia="Soberana Sans" w:hAnsi="Arial" w:cs="Arial"/>
          <w:color w:val="000000"/>
          <w:sz w:val="24"/>
          <w:szCs w:val="24"/>
        </w:rPr>
        <w:t>OSNE</w:t>
      </w:r>
      <w:proofErr w:type="spellEnd"/>
      <w:r w:rsidRPr="00B9593F">
        <w:rPr>
          <w:rFonts w:ascii="Arial" w:eastAsia="Soberana Sans" w:hAnsi="Arial" w:cs="Arial"/>
          <w:color w:val="000000"/>
          <w:sz w:val="24"/>
          <w:szCs w:val="24"/>
        </w:rPr>
        <w:t>, mediante la cual manifieste su compromiso de cumplir con las obligaciones establecidas en las presentes Reglas de Operación;</w:t>
      </w:r>
    </w:p>
    <w:p w14:paraId="74077D12"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3. Entregar comprobante de estudios que acredite el nivel educativo o grado de estudios correspondiente, de conformidad con los requisitos establecidos en las presentes Reglas de Operación; </w:t>
      </w:r>
    </w:p>
    <w:p w14:paraId="5E561E5D"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4. Entregar copia simple legible de identificación oficial vigente, pudiendo ser credencial para votar expedida por el Instituto Nacional Electoral (INE) o pasaporte vigente;</w:t>
      </w:r>
    </w:p>
    <w:p w14:paraId="28D7B552"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5. Entregar copia simple legible de la Clave Única de Registro de Población (CURP), misma que deberá contar con la leyenda verificada ante el Registro Nacional de Población (</w:t>
      </w:r>
      <w:proofErr w:type="spellStart"/>
      <w:r w:rsidRPr="00B9593F">
        <w:rPr>
          <w:rFonts w:ascii="Arial" w:eastAsia="Soberana Sans" w:hAnsi="Arial" w:cs="Arial"/>
          <w:color w:val="000000"/>
          <w:sz w:val="24"/>
          <w:szCs w:val="24"/>
        </w:rPr>
        <w:t>RENAPO</w:t>
      </w:r>
      <w:proofErr w:type="spellEnd"/>
      <w:r w:rsidRPr="00B9593F">
        <w:rPr>
          <w:rFonts w:ascii="Arial" w:eastAsia="Soberana Sans" w:hAnsi="Arial" w:cs="Arial"/>
          <w:color w:val="000000"/>
          <w:sz w:val="24"/>
          <w:szCs w:val="24"/>
        </w:rPr>
        <w:t>);</w:t>
      </w:r>
    </w:p>
    <w:p w14:paraId="7653D4F7"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6. Entregar comprobante de domicilio dentro del territorio del Estado de Morelos, con una vigencia no mayor a tres meses contados a partir de la fecha límite de pago, pudiendo ser recibo de servicio telefónico fijo, agua potable y/o suministro de energía eléctrica; y,</w:t>
      </w:r>
    </w:p>
    <w:p w14:paraId="091E0131"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7. Entregar documento bancario emitido por la institución financiera correspondiente, con fecha de expedición no mayor a dos meses, que deberá cumplir con los siguientes requisitos:</w:t>
      </w:r>
    </w:p>
    <w:p w14:paraId="5F207935" w14:textId="77777777" w:rsidR="00B9593F" w:rsidRPr="00B9593F" w:rsidRDefault="00B9593F" w:rsidP="00B9593F">
      <w:pPr>
        <w:widowControl w:val="0"/>
        <w:spacing w:after="0" w:line="240" w:lineRule="auto"/>
        <w:ind w:left="567"/>
        <w:jc w:val="both"/>
        <w:rPr>
          <w:rFonts w:ascii="Arial" w:eastAsia="Soberana Sans" w:hAnsi="Arial" w:cs="Arial"/>
          <w:color w:val="000000"/>
          <w:sz w:val="24"/>
          <w:szCs w:val="24"/>
        </w:rPr>
      </w:pPr>
      <w:r w:rsidRPr="00B9593F">
        <w:rPr>
          <w:rFonts w:ascii="Arial" w:eastAsia="Soberana Sans" w:hAnsi="Arial" w:cs="Arial"/>
          <w:color w:val="000000"/>
          <w:sz w:val="24"/>
          <w:szCs w:val="24"/>
        </w:rPr>
        <w:t>a) Contener el nombre de la persona beneficiaria o titular de la cuenta;</w:t>
      </w:r>
    </w:p>
    <w:p w14:paraId="7BD6E03C" w14:textId="77777777" w:rsidR="00B9593F" w:rsidRPr="00B9593F" w:rsidRDefault="00B9593F" w:rsidP="00B9593F">
      <w:pPr>
        <w:widowControl w:val="0"/>
        <w:spacing w:after="0" w:line="240" w:lineRule="auto"/>
        <w:ind w:left="567"/>
        <w:jc w:val="both"/>
        <w:rPr>
          <w:rFonts w:ascii="Arial" w:eastAsia="Soberana Sans" w:hAnsi="Arial" w:cs="Arial"/>
          <w:color w:val="000000"/>
          <w:sz w:val="24"/>
          <w:szCs w:val="24"/>
        </w:rPr>
      </w:pPr>
      <w:r w:rsidRPr="00B9593F">
        <w:rPr>
          <w:rFonts w:ascii="Arial" w:eastAsia="Soberana Sans" w:hAnsi="Arial" w:cs="Arial"/>
          <w:color w:val="000000"/>
          <w:sz w:val="24"/>
          <w:szCs w:val="24"/>
        </w:rPr>
        <w:t>b) Acreditar que la cuenta se encuentra activa y vigente;</w:t>
      </w:r>
    </w:p>
    <w:p w14:paraId="7D6552E8" w14:textId="77777777" w:rsidR="00B9593F" w:rsidRPr="00B9593F" w:rsidRDefault="00B9593F" w:rsidP="00B9593F">
      <w:pPr>
        <w:widowControl w:val="0"/>
        <w:spacing w:after="0" w:line="240" w:lineRule="auto"/>
        <w:ind w:left="567"/>
        <w:jc w:val="both"/>
        <w:rPr>
          <w:rFonts w:ascii="Arial" w:eastAsia="Soberana Sans" w:hAnsi="Arial" w:cs="Arial"/>
          <w:color w:val="000000"/>
          <w:sz w:val="24"/>
          <w:szCs w:val="24"/>
        </w:rPr>
      </w:pPr>
      <w:r w:rsidRPr="00B9593F">
        <w:rPr>
          <w:rFonts w:ascii="Arial" w:eastAsia="Soberana Sans" w:hAnsi="Arial" w:cs="Arial"/>
          <w:color w:val="000000"/>
          <w:sz w:val="24"/>
          <w:szCs w:val="24"/>
        </w:rPr>
        <w:t>c) Especificar el nombre de la institución bancaria;</w:t>
      </w:r>
    </w:p>
    <w:p w14:paraId="332A8AE3" w14:textId="77777777" w:rsidR="00B9593F" w:rsidRPr="00B9593F" w:rsidRDefault="00B9593F" w:rsidP="00B9593F">
      <w:pPr>
        <w:widowControl w:val="0"/>
        <w:spacing w:after="0" w:line="240" w:lineRule="auto"/>
        <w:ind w:left="567"/>
        <w:jc w:val="both"/>
        <w:rPr>
          <w:rFonts w:ascii="Arial" w:eastAsia="Soberana Sans" w:hAnsi="Arial" w:cs="Arial"/>
          <w:color w:val="000000"/>
          <w:sz w:val="24"/>
          <w:szCs w:val="24"/>
        </w:rPr>
      </w:pPr>
      <w:r w:rsidRPr="00B9593F">
        <w:rPr>
          <w:rFonts w:ascii="Arial" w:eastAsia="Soberana Sans" w:hAnsi="Arial" w:cs="Arial"/>
          <w:color w:val="000000"/>
          <w:sz w:val="24"/>
          <w:szCs w:val="24"/>
        </w:rPr>
        <w:lastRenderedPageBreak/>
        <w:t xml:space="preserve">d) Incluir la </w:t>
      </w:r>
      <w:proofErr w:type="spellStart"/>
      <w:r w:rsidRPr="00B9593F">
        <w:rPr>
          <w:rFonts w:ascii="Arial" w:eastAsia="Soberana Sans" w:hAnsi="Arial" w:cs="Arial"/>
          <w:color w:val="000000"/>
          <w:sz w:val="24"/>
          <w:szCs w:val="24"/>
        </w:rPr>
        <w:t>Clabe</w:t>
      </w:r>
      <w:proofErr w:type="spellEnd"/>
      <w:r w:rsidRPr="00B9593F">
        <w:rPr>
          <w:rFonts w:ascii="Arial" w:eastAsia="Soberana Sans" w:hAnsi="Arial" w:cs="Arial"/>
          <w:color w:val="000000"/>
          <w:sz w:val="24"/>
          <w:szCs w:val="24"/>
        </w:rPr>
        <w:t xml:space="preserve"> Bancaria Estandarizada (CLABE interbancaria) de 18 dígitos, legible; y,</w:t>
      </w:r>
    </w:p>
    <w:p w14:paraId="021F0301" w14:textId="77777777" w:rsidR="00B9593F" w:rsidRDefault="00B9593F" w:rsidP="00B9593F">
      <w:pPr>
        <w:widowControl w:val="0"/>
        <w:spacing w:after="0" w:line="240" w:lineRule="auto"/>
        <w:ind w:left="567"/>
        <w:jc w:val="both"/>
        <w:rPr>
          <w:rFonts w:ascii="Arial" w:eastAsia="Soberana Sans" w:hAnsi="Arial" w:cs="Arial"/>
          <w:color w:val="000000"/>
          <w:sz w:val="24"/>
          <w:szCs w:val="24"/>
        </w:rPr>
      </w:pPr>
      <w:r w:rsidRPr="00B9593F">
        <w:rPr>
          <w:rFonts w:ascii="Arial" w:eastAsia="Soberana Sans" w:hAnsi="Arial" w:cs="Arial"/>
          <w:color w:val="000000"/>
          <w:sz w:val="24"/>
          <w:szCs w:val="24"/>
        </w:rPr>
        <w:t>e) Corresponder a una cuenta de débito que permita realizar el depósito del apoyo económico.</w:t>
      </w:r>
    </w:p>
    <w:p w14:paraId="7C42D46D" w14:textId="77777777" w:rsidR="00B9593F" w:rsidRPr="00B9593F" w:rsidRDefault="00B9593F" w:rsidP="00B9593F">
      <w:pPr>
        <w:widowControl w:val="0"/>
        <w:spacing w:after="0" w:line="240" w:lineRule="auto"/>
        <w:ind w:left="567"/>
        <w:jc w:val="both"/>
        <w:rPr>
          <w:rFonts w:ascii="Arial" w:eastAsia="Soberana Sans" w:hAnsi="Arial" w:cs="Arial"/>
          <w:color w:val="000000"/>
          <w:sz w:val="24"/>
          <w:szCs w:val="24"/>
        </w:rPr>
      </w:pPr>
    </w:p>
    <w:p w14:paraId="7AC2FD59" w14:textId="77777777" w:rsidR="00B9593F" w:rsidRDefault="00B9593F" w:rsidP="00B9593F">
      <w:pPr>
        <w:widowControl w:val="0"/>
        <w:spacing w:after="0" w:line="240" w:lineRule="auto"/>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La documentación e información proporcionada por la persona solicitante se deberá entregar en la </w:t>
      </w:r>
      <w:proofErr w:type="spellStart"/>
      <w:r w:rsidRPr="00B9593F">
        <w:rPr>
          <w:rFonts w:ascii="Arial" w:eastAsia="Soberana Sans" w:hAnsi="Arial" w:cs="Arial"/>
          <w:color w:val="000000"/>
          <w:sz w:val="24"/>
          <w:szCs w:val="24"/>
        </w:rPr>
        <w:t>OSNE</w:t>
      </w:r>
      <w:proofErr w:type="spellEnd"/>
      <w:r w:rsidRPr="00B9593F">
        <w:rPr>
          <w:rFonts w:ascii="Arial" w:eastAsia="Soberana Sans" w:hAnsi="Arial" w:cs="Arial"/>
          <w:color w:val="000000"/>
          <w:sz w:val="24"/>
          <w:szCs w:val="24"/>
        </w:rPr>
        <w:t xml:space="preserve"> correspondiente en los horarios y domicilios estipulados en el artículo 9; la información se presume presentada de buena fe; sin embargo, en caso de detectarse falsedad, alteración o inconsistencias en la información proporcionada, se procederá a la cancelación del trámite o, en su caso, a la revocación del apoyo otorgado.</w:t>
      </w:r>
    </w:p>
    <w:p w14:paraId="5F23A52F" w14:textId="77777777" w:rsidR="00B9593F" w:rsidRPr="00B9593F" w:rsidRDefault="00B9593F" w:rsidP="00B9593F">
      <w:pPr>
        <w:widowControl w:val="0"/>
        <w:spacing w:after="0" w:line="240" w:lineRule="auto"/>
        <w:jc w:val="both"/>
        <w:rPr>
          <w:rFonts w:ascii="Arial" w:eastAsia="Soberana Sans" w:hAnsi="Arial" w:cs="Arial"/>
          <w:color w:val="000000"/>
          <w:sz w:val="24"/>
          <w:szCs w:val="24"/>
        </w:rPr>
      </w:pPr>
    </w:p>
    <w:p w14:paraId="257E442F" w14:textId="77777777" w:rsidR="00B9593F" w:rsidRDefault="00B9593F" w:rsidP="00772BF3">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12.2 Para las Instancias Empleadoras.</w:t>
      </w:r>
    </w:p>
    <w:p w14:paraId="08CF2CFA" w14:textId="77777777" w:rsidR="00B9593F" w:rsidRPr="00B9593F" w:rsidRDefault="00B9593F" w:rsidP="00B9593F">
      <w:pPr>
        <w:widowControl w:val="0"/>
        <w:spacing w:after="0" w:line="240" w:lineRule="auto"/>
        <w:jc w:val="both"/>
        <w:rPr>
          <w:rFonts w:ascii="Arial" w:eastAsia="Soberana Sans" w:hAnsi="Arial" w:cs="Arial"/>
          <w:color w:val="000000"/>
          <w:sz w:val="24"/>
          <w:szCs w:val="24"/>
        </w:rPr>
      </w:pPr>
    </w:p>
    <w:p w14:paraId="08D62391" w14:textId="780A8B6C" w:rsidR="00B9593F" w:rsidRDefault="00B9593F" w:rsidP="00B9593F">
      <w:pPr>
        <w:widowControl w:val="0"/>
        <w:spacing w:after="0" w:line="240" w:lineRule="auto"/>
        <w:jc w:val="both"/>
        <w:rPr>
          <w:rFonts w:ascii="Arial" w:eastAsia="Soberana Sans" w:hAnsi="Arial" w:cs="Arial"/>
          <w:color w:val="000000"/>
          <w:sz w:val="24"/>
          <w:szCs w:val="24"/>
        </w:rPr>
      </w:pPr>
      <w:r w:rsidRPr="00B9593F">
        <w:rPr>
          <w:rFonts w:ascii="Arial" w:eastAsia="Soberana Sans" w:hAnsi="Arial" w:cs="Arial"/>
          <w:color w:val="000000"/>
          <w:sz w:val="24"/>
          <w:szCs w:val="24"/>
        </w:rPr>
        <w:t>Las Instancias Empleadoras interesadas en participar en el Subprograma Impulso al Bienestar Laboral deberán cumplir con los siguientes requisitos:</w:t>
      </w:r>
    </w:p>
    <w:p w14:paraId="379ABA67" w14:textId="77777777" w:rsidR="00B9593F" w:rsidRDefault="00B9593F" w:rsidP="00B9593F">
      <w:pPr>
        <w:widowControl w:val="0"/>
        <w:spacing w:after="0" w:line="240" w:lineRule="auto"/>
        <w:jc w:val="both"/>
        <w:rPr>
          <w:rFonts w:ascii="Arial" w:eastAsia="Soberana Sans" w:hAnsi="Arial" w:cs="Arial"/>
          <w:color w:val="000000"/>
          <w:sz w:val="24"/>
          <w:szCs w:val="24"/>
        </w:rPr>
      </w:pPr>
    </w:p>
    <w:p w14:paraId="70C116EB"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1. Realizar el Registro de Formadores IBL-01 (Anexo 1), formato que será proporcionado por personal de la </w:t>
      </w:r>
      <w:proofErr w:type="spellStart"/>
      <w:r w:rsidRPr="00B9593F">
        <w:rPr>
          <w:rFonts w:ascii="Arial" w:eastAsia="Soberana Sans" w:hAnsi="Arial" w:cs="Arial"/>
          <w:color w:val="000000"/>
          <w:sz w:val="24"/>
          <w:szCs w:val="24"/>
        </w:rPr>
        <w:t>OSNE</w:t>
      </w:r>
      <w:proofErr w:type="spellEnd"/>
      <w:r w:rsidRPr="00B9593F">
        <w:rPr>
          <w:rFonts w:ascii="Arial" w:eastAsia="Soberana Sans" w:hAnsi="Arial" w:cs="Arial"/>
          <w:color w:val="000000"/>
          <w:sz w:val="24"/>
          <w:szCs w:val="24"/>
        </w:rPr>
        <w:t xml:space="preserve"> conforme a los mecanismos establecidos por el Programa;</w:t>
      </w:r>
    </w:p>
    <w:p w14:paraId="3A992025"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2. Realizar el Registro de Vacantes IBL-02 (Anexo 2), disponibles;</w:t>
      </w:r>
    </w:p>
    <w:p w14:paraId="1F72FF23"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3. Entregar Cédula de Identificación Fiscal (RFC) o Constancia de Situación Fiscal con fecha de expedición correspondiente al mes en curso;</w:t>
      </w:r>
    </w:p>
    <w:p w14:paraId="19B2B76F"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4. Entregar copia del documento emitido por autoridad competente que contenga el Registro Patronal ante el Instituto Mexicano del Seguro Social (IMSS), en su caso;</w:t>
      </w:r>
    </w:p>
    <w:p w14:paraId="7833EF5E"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5. Entregar copia del comprobante de domicilio del centro de trabajo, pudiendo ser recibo de luz, teléfono y agua, con fecha de expedición no mayor a tres meses;</w:t>
      </w:r>
    </w:p>
    <w:p w14:paraId="7B72E560"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6. Para personas morales, presentar copia del Acta Constitutiva, únicamente de las fojas donde se señale el número de acta, objeto social y nombre de la persona representante legal;</w:t>
      </w:r>
    </w:p>
    <w:p w14:paraId="01D69A60"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7. En caso de que la persona representante de la empresa no sea quien realice los trámites y gestiones ante el Servicio Nacional de Empleo Morelos, presentar escrito de designación otorgado por la empresa y/o poder otorgado;</w:t>
      </w:r>
    </w:p>
    <w:p w14:paraId="20ED0A27"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8. Presentar copia de identificación oficial vigente de la persona que realizará los trámites y gestiones ante el Servicio Nacional de Empleo, ya sea representante </w:t>
      </w:r>
      <w:r w:rsidRPr="00B9593F">
        <w:rPr>
          <w:rFonts w:ascii="Arial" w:eastAsia="Soberana Sans" w:hAnsi="Arial" w:cs="Arial"/>
          <w:color w:val="000000"/>
          <w:sz w:val="24"/>
          <w:szCs w:val="24"/>
        </w:rPr>
        <w:lastRenderedPageBreak/>
        <w:t>o apoderado legal de la empresa; y,</w:t>
      </w:r>
    </w:p>
    <w:p w14:paraId="40AB3344" w14:textId="77777777" w:rsid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9. Concluida la etapa de requisición, entrega y validación de la documentación por parte de la Instancia Formadora, se procederá a la formulación, firma y registro del convenio de participación y su anexo, conforme a lo establecido en las presentes reglas.</w:t>
      </w:r>
    </w:p>
    <w:p w14:paraId="044C374D"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p>
    <w:p w14:paraId="02DA91EC" w14:textId="77777777" w:rsidR="00B9593F" w:rsidRDefault="00B9593F" w:rsidP="00B9593F">
      <w:pPr>
        <w:widowControl w:val="0"/>
        <w:spacing w:after="0" w:line="240" w:lineRule="auto"/>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La documentación e información deberá ser entregada en la </w:t>
      </w:r>
      <w:proofErr w:type="spellStart"/>
      <w:r w:rsidRPr="00B9593F">
        <w:rPr>
          <w:rFonts w:ascii="Arial" w:eastAsia="Soberana Sans" w:hAnsi="Arial" w:cs="Arial"/>
          <w:color w:val="000000"/>
          <w:sz w:val="24"/>
          <w:szCs w:val="24"/>
        </w:rPr>
        <w:t>OSNE</w:t>
      </w:r>
      <w:proofErr w:type="spellEnd"/>
      <w:r w:rsidRPr="00B9593F">
        <w:rPr>
          <w:rFonts w:ascii="Arial" w:eastAsia="Soberana Sans" w:hAnsi="Arial" w:cs="Arial"/>
          <w:color w:val="000000"/>
          <w:sz w:val="24"/>
          <w:szCs w:val="24"/>
        </w:rPr>
        <w:t xml:space="preserve"> correspondiente en los horarios y domicilios estipulados en el artículo 11, la información proporcionada por la Instancia Empleadora se presume presentada de buena fe; sin embargo, en caso de detectarse falsedad, alteración o inconsistencias en la información proporcionada, se procederá conforme a la normativa aplicable y a lo establecido en las presentes Reglas de Operación.</w:t>
      </w:r>
    </w:p>
    <w:p w14:paraId="4D806CFF" w14:textId="77777777" w:rsidR="00B9593F" w:rsidRPr="00B9593F" w:rsidRDefault="00B9593F" w:rsidP="00B9593F">
      <w:pPr>
        <w:widowControl w:val="0"/>
        <w:spacing w:after="0" w:line="240" w:lineRule="auto"/>
        <w:jc w:val="both"/>
        <w:rPr>
          <w:rFonts w:ascii="Arial" w:eastAsia="Soberana Sans" w:hAnsi="Arial" w:cs="Arial"/>
          <w:color w:val="000000"/>
          <w:sz w:val="24"/>
          <w:szCs w:val="24"/>
        </w:rPr>
      </w:pPr>
    </w:p>
    <w:p w14:paraId="161CB286" w14:textId="77777777" w:rsidR="00B9593F" w:rsidRDefault="00B9593F" w:rsidP="00B9593F">
      <w:pPr>
        <w:widowControl w:val="0"/>
        <w:spacing w:after="0" w:line="240" w:lineRule="auto"/>
        <w:jc w:val="both"/>
        <w:rPr>
          <w:rFonts w:ascii="Arial" w:eastAsia="Soberana Sans" w:hAnsi="Arial" w:cs="Arial"/>
          <w:color w:val="000000"/>
          <w:sz w:val="24"/>
          <w:szCs w:val="24"/>
        </w:rPr>
      </w:pPr>
      <w:r w:rsidRPr="00B9593F">
        <w:rPr>
          <w:rFonts w:ascii="Arial" w:eastAsia="Soberana Sans" w:hAnsi="Arial" w:cs="Arial"/>
          <w:b/>
          <w:bCs/>
          <w:color w:val="000000"/>
          <w:sz w:val="24"/>
          <w:szCs w:val="24"/>
        </w:rPr>
        <w:t>ARTÍCULO 13</w:t>
      </w:r>
      <w:r w:rsidRPr="00B9593F">
        <w:rPr>
          <w:rFonts w:ascii="Arial" w:eastAsia="Soberana Sans" w:hAnsi="Arial" w:cs="Arial"/>
          <w:color w:val="000000"/>
          <w:sz w:val="24"/>
          <w:szCs w:val="24"/>
        </w:rPr>
        <w:t>. La mecánica de acceso para participar en el Subprograma Morelos Sin Fronteras es la siguiente:</w:t>
      </w:r>
    </w:p>
    <w:p w14:paraId="518254A0" w14:textId="77777777" w:rsidR="00B9593F" w:rsidRPr="00B9593F" w:rsidRDefault="00B9593F" w:rsidP="00B9593F">
      <w:pPr>
        <w:widowControl w:val="0"/>
        <w:spacing w:after="0" w:line="240" w:lineRule="auto"/>
        <w:jc w:val="both"/>
        <w:rPr>
          <w:rFonts w:ascii="Arial" w:eastAsia="Soberana Sans" w:hAnsi="Arial" w:cs="Arial"/>
          <w:color w:val="000000"/>
          <w:sz w:val="24"/>
          <w:szCs w:val="24"/>
        </w:rPr>
      </w:pPr>
    </w:p>
    <w:p w14:paraId="65F98377" w14:textId="77777777" w:rsidR="00B9593F" w:rsidRDefault="00B9593F" w:rsidP="00B9593F">
      <w:pPr>
        <w:widowControl w:val="0"/>
        <w:spacing w:after="0" w:line="240" w:lineRule="auto"/>
        <w:jc w:val="both"/>
        <w:rPr>
          <w:rFonts w:ascii="Arial" w:eastAsia="Soberana Sans" w:hAnsi="Arial" w:cs="Arial"/>
          <w:color w:val="000000"/>
          <w:sz w:val="24"/>
          <w:szCs w:val="24"/>
        </w:rPr>
      </w:pPr>
      <w:r w:rsidRPr="00B9593F">
        <w:rPr>
          <w:rFonts w:ascii="Arial" w:eastAsia="Soberana Sans" w:hAnsi="Arial" w:cs="Arial"/>
          <w:color w:val="000000"/>
          <w:sz w:val="24"/>
          <w:szCs w:val="24"/>
        </w:rPr>
        <w:t>Una vez publicadas las presentes reglas de operación, el personal del Servicio Nacional de Empleo Morelos realizará la convocatoria correspondiente a las personas interesadas en participar en el Programa de Trabajadores Agrícolas Temporales México Canadá o en los Mecanismos de Movilidad Laboral Externa correspondientes.</w:t>
      </w:r>
    </w:p>
    <w:p w14:paraId="53CEDE4C" w14:textId="77777777" w:rsidR="00B9593F" w:rsidRPr="00B9593F" w:rsidRDefault="00B9593F" w:rsidP="00B9593F">
      <w:pPr>
        <w:widowControl w:val="0"/>
        <w:spacing w:after="0" w:line="240" w:lineRule="auto"/>
        <w:jc w:val="both"/>
        <w:rPr>
          <w:rFonts w:ascii="Arial" w:eastAsia="Soberana Sans" w:hAnsi="Arial" w:cs="Arial"/>
          <w:color w:val="000000"/>
          <w:sz w:val="24"/>
          <w:szCs w:val="24"/>
        </w:rPr>
      </w:pPr>
    </w:p>
    <w:p w14:paraId="30355355" w14:textId="77777777" w:rsidR="00B9593F" w:rsidRDefault="00B9593F" w:rsidP="00772BF3">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13.1 Registro en las unidades autorizadas.</w:t>
      </w:r>
    </w:p>
    <w:p w14:paraId="3501C7D0" w14:textId="77777777" w:rsidR="00B9593F" w:rsidRPr="00B9593F" w:rsidRDefault="00B9593F" w:rsidP="00B9593F">
      <w:pPr>
        <w:widowControl w:val="0"/>
        <w:spacing w:after="0" w:line="240" w:lineRule="auto"/>
        <w:jc w:val="both"/>
        <w:rPr>
          <w:rFonts w:ascii="Arial" w:eastAsia="Soberana Sans" w:hAnsi="Arial" w:cs="Arial"/>
          <w:color w:val="000000"/>
          <w:sz w:val="24"/>
          <w:szCs w:val="24"/>
        </w:rPr>
      </w:pPr>
    </w:p>
    <w:p w14:paraId="08CABB53" w14:textId="77777777" w:rsidR="00B9593F" w:rsidRDefault="00B9593F" w:rsidP="00B9593F">
      <w:pPr>
        <w:widowControl w:val="0"/>
        <w:spacing w:after="0" w:line="240" w:lineRule="auto"/>
        <w:jc w:val="both"/>
        <w:rPr>
          <w:rFonts w:ascii="Arial" w:eastAsia="Soberana Sans" w:hAnsi="Arial" w:cs="Arial"/>
          <w:color w:val="000000"/>
          <w:sz w:val="24"/>
          <w:szCs w:val="24"/>
        </w:rPr>
      </w:pPr>
      <w:r w:rsidRPr="00B9593F">
        <w:rPr>
          <w:rFonts w:ascii="Arial" w:eastAsia="Soberana Sans" w:hAnsi="Arial" w:cs="Arial"/>
          <w:color w:val="000000"/>
          <w:sz w:val="24"/>
          <w:szCs w:val="24"/>
        </w:rPr>
        <w:t>Las personas interesadas en participar deberán acudir a la Unidad Central o a cualquiera de las Unidades Regionales del Servicio Nacional de Empleo Morelos, en las que recibirán información correspondiente, la cual será proporcionada por el personal del Servicio Nacional del Empleo.</w:t>
      </w:r>
    </w:p>
    <w:p w14:paraId="68E65F92" w14:textId="77777777" w:rsidR="00B9593F" w:rsidRPr="00B9593F" w:rsidRDefault="00B9593F" w:rsidP="00B9593F">
      <w:pPr>
        <w:widowControl w:val="0"/>
        <w:spacing w:after="0" w:line="240" w:lineRule="auto"/>
        <w:jc w:val="both"/>
        <w:rPr>
          <w:rFonts w:ascii="Arial" w:eastAsia="Soberana Sans" w:hAnsi="Arial" w:cs="Arial"/>
          <w:color w:val="000000"/>
          <w:sz w:val="24"/>
          <w:szCs w:val="24"/>
        </w:rPr>
      </w:pPr>
    </w:p>
    <w:p w14:paraId="648111A7" w14:textId="77777777" w:rsidR="00B9593F" w:rsidRDefault="00B9593F" w:rsidP="00B9593F">
      <w:pPr>
        <w:widowControl w:val="0"/>
        <w:spacing w:after="0" w:line="240" w:lineRule="auto"/>
        <w:jc w:val="both"/>
        <w:rPr>
          <w:rFonts w:ascii="Arial" w:eastAsia="Soberana Sans" w:hAnsi="Arial" w:cs="Arial"/>
          <w:color w:val="000000"/>
          <w:sz w:val="24"/>
          <w:szCs w:val="24"/>
        </w:rPr>
      </w:pPr>
      <w:r w:rsidRPr="00B9593F">
        <w:rPr>
          <w:rFonts w:ascii="Arial" w:eastAsia="Soberana Sans" w:hAnsi="Arial" w:cs="Arial"/>
          <w:color w:val="000000"/>
          <w:sz w:val="24"/>
          <w:szCs w:val="24"/>
        </w:rPr>
        <w:t>Las oficinas autorizadas para realizar el registro son las siguientes:</w:t>
      </w:r>
    </w:p>
    <w:p w14:paraId="76482EE6" w14:textId="77777777" w:rsidR="00B9593F" w:rsidRPr="00B9593F" w:rsidRDefault="00B9593F" w:rsidP="00B9593F">
      <w:pPr>
        <w:widowControl w:val="0"/>
        <w:spacing w:after="0" w:line="240" w:lineRule="auto"/>
        <w:jc w:val="both"/>
        <w:rPr>
          <w:rFonts w:ascii="Arial" w:eastAsia="Soberana Sans" w:hAnsi="Arial" w:cs="Arial"/>
          <w:color w:val="000000"/>
          <w:sz w:val="24"/>
          <w:szCs w:val="24"/>
        </w:rPr>
      </w:pPr>
    </w:p>
    <w:p w14:paraId="468F1DD7"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a) Unidad Central: calle Dr. Gustavo Gómez Azcarate, sin número, esquina con avenida Domingo Diez, colonia Lomas de la Selva, Código Postal 62270, municipio de Cuernavaca, Estado de Morelos. Teléfono: (777)3627600. </w:t>
      </w:r>
    </w:p>
    <w:p w14:paraId="7B78A9B4"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b) Unidad Regional Cuautla: calle Padre Sámano sin número, (Andén del Tren Escénico de Cuautla), colonia Centro, Cuautla, Morelos Código Postal 62740. Teléfono: (735) 3545980. </w:t>
      </w:r>
    </w:p>
    <w:p w14:paraId="5F134E1B" w14:textId="77777777" w:rsidR="00B9593F" w:rsidRDefault="00B9593F" w:rsidP="00B9593F">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lastRenderedPageBreak/>
        <w:t xml:space="preserve">c) Unidad Regional Jojutla: calle Altamirano sin número, (altos del mercado Benito Juárez), colonia Centro, Jojutla, Morelos, Código Postal 62900. Teléfono: (734) 3475449. </w:t>
      </w:r>
    </w:p>
    <w:p w14:paraId="2A251E22" w14:textId="77777777" w:rsidR="00B9593F" w:rsidRPr="00B9593F" w:rsidRDefault="00B9593F" w:rsidP="00B9593F">
      <w:pPr>
        <w:widowControl w:val="0"/>
        <w:spacing w:after="0" w:line="240" w:lineRule="auto"/>
        <w:ind w:left="284"/>
        <w:jc w:val="both"/>
        <w:rPr>
          <w:rFonts w:ascii="Arial" w:eastAsia="Soberana Sans" w:hAnsi="Arial" w:cs="Arial"/>
          <w:color w:val="000000"/>
          <w:sz w:val="24"/>
          <w:szCs w:val="24"/>
        </w:rPr>
      </w:pPr>
    </w:p>
    <w:p w14:paraId="02A85B6C" w14:textId="77777777" w:rsidR="00B9593F" w:rsidRDefault="00B9593F" w:rsidP="00B9593F">
      <w:pPr>
        <w:widowControl w:val="0"/>
        <w:spacing w:after="0" w:line="240" w:lineRule="auto"/>
        <w:jc w:val="both"/>
        <w:rPr>
          <w:rFonts w:ascii="Arial" w:eastAsia="Soberana Sans" w:hAnsi="Arial" w:cs="Arial"/>
          <w:color w:val="000000"/>
          <w:sz w:val="24"/>
          <w:szCs w:val="24"/>
        </w:rPr>
      </w:pPr>
      <w:r w:rsidRPr="00B9593F">
        <w:rPr>
          <w:rFonts w:ascii="Arial" w:eastAsia="Soberana Sans" w:hAnsi="Arial" w:cs="Arial"/>
          <w:color w:val="000000"/>
          <w:sz w:val="24"/>
          <w:szCs w:val="24"/>
        </w:rPr>
        <w:t>Dichas oficinas cuentan con un horario de atención de las 8:00 a 15:00 horas, de lunes a viernes.</w:t>
      </w:r>
    </w:p>
    <w:p w14:paraId="7B2B9D55" w14:textId="77777777" w:rsidR="00B9593F" w:rsidRPr="00B9593F" w:rsidRDefault="00B9593F" w:rsidP="00772BF3">
      <w:pPr>
        <w:widowControl w:val="0"/>
        <w:spacing w:after="0" w:line="240" w:lineRule="auto"/>
        <w:ind w:left="284"/>
        <w:jc w:val="both"/>
        <w:rPr>
          <w:rFonts w:ascii="Arial" w:eastAsia="Soberana Sans" w:hAnsi="Arial" w:cs="Arial"/>
          <w:color w:val="000000"/>
          <w:sz w:val="24"/>
          <w:szCs w:val="24"/>
        </w:rPr>
      </w:pPr>
    </w:p>
    <w:p w14:paraId="0FC7EA25" w14:textId="77777777" w:rsidR="00B9593F" w:rsidRDefault="00B9593F" w:rsidP="00772BF3">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13.2. Personas beneficiarias del programa Morelos Sin Fronteras.</w:t>
      </w:r>
    </w:p>
    <w:p w14:paraId="1C5E93D4" w14:textId="77777777" w:rsidR="00772BF3" w:rsidRPr="00B9593F" w:rsidRDefault="00772BF3" w:rsidP="00B9593F">
      <w:pPr>
        <w:widowControl w:val="0"/>
        <w:spacing w:after="0" w:line="240" w:lineRule="auto"/>
        <w:jc w:val="both"/>
        <w:rPr>
          <w:rFonts w:ascii="Arial" w:eastAsia="Soberana Sans" w:hAnsi="Arial" w:cs="Arial"/>
          <w:color w:val="000000"/>
          <w:sz w:val="24"/>
          <w:szCs w:val="24"/>
        </w:rPr>
      </w:pPr>
    </w:p>
    <w:p w14:paraId="036E51DB" w14:textId="4D0F80FF" w:rsidR="00B9593F" w:rsidRDefault="00B9593F" w:rsidP="00B9593F">
      <w:pPr>
        <w:widowControl w:val="0"/>
        <w:spacing w:after="0" w:line="240" w:lineRule="auto"/>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Las personas interesadas deberán presentar el formato de solicitud Registro del Participante (Anexo 4), en el cual deberán proporcionar: datos personales, trayectoria educativa y experiencia laboral; el registro puede realizarse con el apoyo de una persona consejera de Empleo (presencial) y posteriormente Iniciar el trámite mediante el Sistema Integral de Registros (SIRE), a través de la siguiente liga: </w:t>
      </w:r>
      <w:hyperlink r:id="rId8" w:history="1">
        <w:r w:rsidRPr="001B06CA">
          <w:rPr>
            <w:rStyle w:val="Hipervnculo"/>
            <w:rFonts w:ascii="Arial" w:eastAsia="Soberana Sans" w:hAnsi="Arial" w:cs="Arial"/>
            <w:sz w:val="24"/>
            <w:szCs w:val="24"/>
          </w:rPr>
          <w:t>https://sire.morelos.gob.mx/r/paem-2026</w:t>
        </w:r>
      </w:hyperlink>
      <w:r w:rsidRPr="00B9593F">
        <w:rPr>
          <w:rFonts w:ascii="Arial" w:eastAsia="Soberana Sans" w:hAnsi="Arial" w:cs="Arial"/>
          <w:color w:val="000000"/>
          <w:sz w:val="24"/>
          <w:szCs w:val="24"/>
        </w:rPr>
        <w:t>.</w:t>
      </w:r>
    </w:p>
    <w:p w14:paraId="4E0F82DD" w14:textId="77777777" w:rsidR="00B9593F" w:rsidRPr="00B9593F" w:rsidRDefault="00B9593F" w:rsidP="00B9593F">
      <w:pPr>
        <w:widowControl w:val="0"/>
        <w:spacing w:after="0" w:line="240" w:lineRule="auto"/>
        <w:jc w:val="both"/>
        <w:rPr>
          <w:rFonts w:ascii="Arial" w:eastAsia="Soberana Sans" w:hAnsi="Arial" w:cs="Arial"/>
          <w:color w:val="000000"/>
          <w:sz w:val="24"/>
          <w:szCs w:val="24"/>
        </w:rPr>
      </w:pPr>
    </w:p>
    <w:p w14:paraId="3A4702D2" w14:textId="77777777" w:rsidR="00B9593F" w:rsidRPr="00B9593F" w:rsidRDefault="00B9593F" w:rsidP="00B8028A">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a) Para realizar el registro virtual, es necesario contar con Llave MX mediante la CURP, que puede obtenerse en </w:t>
      </w:r>
      <w:proofErr w:type="gramStart"/>
      <w:r w:rsidRPr="00B9593F">
        <w:rPr>
          <w:rFonts w:ascii="Arial" w:eastAsia="Soberana Sans" w:hAnsi="Arial" w:cs="Arial"/>
          <w:color w:val="000000"/>
          <w:sz w:val="24"/>
          <w:szCs w:val="24"/>
        </w:rPr>
        <w:t>https://www.llave.gob.mx  de</w:t>
      </w:r>
      <w:proofErr w:type="gramEnd"/>
      <w:r w:rsidRPr="00B9593F">
        <w:rPr>
          <w:rFonts w:ascii="Arial" w:eastAsia="Soberana Sans" w:hAnsi="Arial" w:cs="Arial"/>
          <w:color w:val="000000"/>
          <w:sz w:val="24"/>
          <w:szCs w:val="24"/>
        </w:rPr>
        <w:t xml:space="preserve"> lo contrario no podrá hacer su registro.  Las personas que ya cuenten con Llave MX deberán iniciar sesión junto con la Persona </w:t>
      </w:r>
      <w:proofErr w:type="gramStart"/>
      <w:r w:rsidRPr="00B9593F">
        <w:rPr>
          <w:rFonts w:ascii="Arial" w:eastAsia="Soberana Sans" w:hAnsi="Arial" w:cs="Arial"/>
          <w:color w:val="000000"/>
          <w:sz w:val="24"/>
          <w:szCs w:val="24"/>
        </w:rPr>
        <w:t>Consejera</w:t>
      </w:r>
      <w:proofErr w:type="gramEnd"/>
      <w:r w:rsidRPr="00B9593F">
        <w:rPr>
          <w:rFonts w:ascii="Arial" w:eastAsia="Soberana Sans" w:hAnsi="Arial" w:cs="Arial"/>
          <w:color w:val="000000"/>
          <w:sz w:val="24"/>
          <w:szCs w:val="24"/>
        </w:rPr>
        <w:t xml:space="preserve"> de Empleo en alguna de las oficinas señaladas. De lo contrario, podrán crear su llave MX con apoyo, para lo que deben contar con correo electrónico personal. </w:t>
      </w:r>
    </w:p>
    <w:p w14:paraId="5143F7F9" w14:textId="77777777" w:rsidR="00B9593F" w:rsidRPr="00B9593F" w:rsidRDefault="00B9593F" w:rsidP="00B8028A">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b) El registro solicitará datos de identificación y de contacto, los cuales deberán ser verídicos y ser capturados correctamente, además el número de teléfono y la dirección de correo electrónico deberán corresponder a la persona solicitante, ya que serán el medio de comunicación que utilizará la Secretaría a través de la </w:t>
      </w:r>
      <w:proofErr w:type="spellStart"/>
      <w:r w:rsidRPr="00B9593F">
        <w:rPr>
          <w:rFonts w:ascii="Arial" w:eastAsia="Soberana Sans" w:hAnsi="Arial" w:cs="Arial"/>
          <w:color w:val="000000"/>
          <w:sz w:val="24"/>
          <w:szCs w:val="24"/>
        </w:rPr>
        <w:t>URP</w:t>
      </w:r>
      <w:proofErr w:type="spellEnd"/>
      <w:r w:rsidRPr="00B9593F">
        <w:rPr>
          <w:rFonts w:ascii="Arial" w:eastAsia="Soberana Sans" w:hAnsi="Arial" w:cs="Arial"/>
          <w:color w:val="000000"/>
          <w:sz w:val="24"/>
          <w:szCs w:val="24"/>
        </w:rPr>
        <w:t xml:space="preserve">. </w:t>
      </w:r>
    </w:p>
    <w:p w14:paraId="378CE273" w14:textId="77777777" w:rsidR="00B9593F" w:rsidRPr="00B9593F" w:rsidRDefault="00B9593F" w:rsidP="00B8028A">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c) El trámite deberá realizarse únicamente por las personas solicitantes, no se aceptará el registro por conducto de terceros, carta poder o medio distinto al señalado. </w:t>
      </w:r>
    </w:p>
    <w:p w14:paraId="32D82B32" w14:textId="77777777" w:rsidR="00B9593F" w:rsidRPr="00B9593F" w:rsidRDefault="00B9593F" w:rsidP="00B8028A">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d) Las personas solicitantes, deberán proporcionar los documentos especificados en el apartado de requisitos para que puedan ser escaneados por la persona consejera de empleo e integrar al registro en formato .</w:t>
      </w:r>
      <w:proofErr w:type="spellStart"/>
      <w:r w:rsidRPr="00B9593F">
        <w:rPr>
          <w:rFonts w:ascii="Arial" w:eastAsia="Soberana Sans" w:hAnsi="Arial" w:cs="Arial"/>
          <w:color w:val="000000"/>
          <w:sz w:val="24"/>
          <w:szCs w:val="24"/>
        </w:rPr>
        <w:t>pdf</w:t>
      </w:r>
      <w:proofErr w:type="spellEnd"/>
      <w:r w:rsidRPr="00B9593F">
        <w:rPr>
          <w:rFonts w:ascii="Arial" w:eastAsia="Soberana Sans" w:hAnsi="Arial" w:cs="Arial"/>
          <w:color w:val="000000"/>
          <w:sz w:val="24"/>
          <w:szCs w:val="24"/>
        </w:rPr>
        <w:t xml:space="preserve">. </w:t>
      </w:r>
    </w:p>
    <w:p w14:paraId="23DD9ED0" w14:textId="29FDF9B4" w:rsidR="00B9593F" w:rsidRDefault="00B9593F" w:rsidP="00B8028A">
      <w:pPr>
        <w:widowControl w:val="0"/>
        <w:spacing w:after="0" w:line="240" w:lineRule="auto"/>
        <w:ind w:left="284"/>
        <w:jc w:val="both"/>
        <w:rPr>
          <w:rFonts w:ascii="Arial" w:eastAsia="Soberana Sans" w:hAnsi="Arial" w:cs="Arial"/>
          <w:color w:val="000000"/>
          <w:sz w:val="24"/>
          <w:szCs w:val="24"/>
        </w:rPr>
      </w:pPr>
      <w:r w:rsidRPr="00B9593F">
        <w:rPr>
          <w:rFonts w:ascii="Arial" w:eastAsia="Soberana Sans" w:hAnsi="Arial" w:cs="Arial"/>
          <w:color w:val="000000"/>
          <w:sz w:val="24"/>
          <w:szCs w:val="24"/>
        </w:rPr>
        <w:t xml:space="preserve">e) Una vez concluido el registro de la solicitud de apoyo, deberá pulsar el botón "Imprimir Acuse", con el cual, automáticamente recibirá vía correo electrónico un archivo descargable del acuse con la información que se registró y el número de folio asignado a la solicitud, mismo que será impreso en el momento que termine </w:t>
      </w:r>
      <w:r w:rsidRPr="00B9593F">
        <w:rPr>
          <w:rFonts w:ascii="Arial" w:eastAsia="Soberana Sans" w:hAnsi="Arial" w:cs="Arial"/>
          <w:color w:val="000000"/>
          <w:sz w:val="24"/>
          <w:szCs w:val="24"/>
        </w:rPr>
        <w:lastRenderedPageBreak/>
        <w:t>el registro y firmará de conformidad. A partir de esta confirmación, la información ya no se podrá editar, complementar o modificar; en caso de no completar el formulario de registro hasta el botón de "Imprimir Acuse", la información no se guardará y no se asignará el número de folio a la solicitud.</w:t>
      </w:r>
    </w:p>
    <w:p w14:paraId="58A6C1A9" w14:textId="77777777" w:rsidR="00B8028A" w:rsidRPr="00B8028A" w:rsidRDefault="00B8028A" w:rsidP="00B8028A">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 xml:space="preserve">f) En caso de encontrar dos o más registros de la misma persona, ambos serán descartados. </w:t>
      </w:r>
    </w:p>
    <w:p w14:paraId="10605121" w14:textId="77777777" w:rsidR="00B8028A" w:rsidRPr="00B8028A" w:rsidRDefault="00B8028A" w:rsidP="00B8028A">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g) Una vez registrada la solicitud de apoyo, no se podrán realizar modificaciones, adhesiones, precisiones o cualquier acto que tenga como objetivo modificar la solicitud registrada en el sistema.</w:t>
      </w:r>
    </w:p>
    <w:p w14:paraId="5A152592" w14:textId="77777777" w:rsidR="00B8028A" w:rsidRPr="00B8028A" w:rsidRDefault="00B8028A" w:rsidP="00B8028A">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h) El registro no crea el derecho de ser aprobados ni de ser apoyados, ya que la dictaminación de aprobación estará sujeta, en primera instancia, al cumplimiento de las Reglas de Operación sin excepción, la suficiencia presupuestal que se encuentra asignada al Programa para el presente año fiscal y el proceso de validación realizado por el Comité.</w:t>
      </w:r>
    </w:p>
    <w:p w14:paraId="784F2FEC" w14:textId="77777777" w:rsidR="00B8028A" w:rsidRPr="00B8028A" w:rsidRDefault="00B8028A" w:rsidP="00B8028A">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 xml:space="preserve">i) El registro de las solicitudes de apoyo es totalmente gratuito. </w:t>
      </w:r>
    </w:p>
    <w:p w14:paraId="10EE616E" w14:textId="77777777" w:rsidR="00B8028A" w:rsidRDefault="00B8028A" w:rsidP="00B8028A">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Al finalizar el registro, deberá firmar la carta compromiso (Anexo 5) y aceptar los términos y condiciones del servicio, dicho formato será proporcionado por el Personal del Servicio Nacional del Empleo Morelos.</w:t>
      </w:r>
    </w:p>
    <w:p w14:paraId="2327C749" w14:textId="77777777" w:rsidR="00B8028A" w:rsidRPr="00B8028A" w:rsidRDefault="00B8028A" w:rsidP="00B8028A">
      <w:pPr>
        <w:widowControl w:val="0"/>
        <w:spacing w:after="0" w:line="240" w:lineRule="auto"/>
        <w:ind w:left="284"/>
        <w:jc w:val="both"/>
        <w:rPr>
          <w:rFonts w:ascii="Arial" w:eastAsia="Soberana Sans" w:hAnsi="Arial" w:cs="Arial"/>
          <w:color w:val="000000"/>
          <w:sz w:val="24"/>
          <w:szCs w:val="24"/>
        </w:rPr>
      </w:pPr>
    </w:p>
    <w:p w14:paraId="241C73A2" w14:textId="77777777" w:rsidR="00B8028A" w:rsidRDefault="00B8028A" w:rsidP="00B8028A">
      <w:pPr>
        <w:widowControl w:val="0"/>
        <w:spacing w:after="0" w:line="240" w:lineRule="auto"/>
        <w:jc w:val="both"/>
        <w:rPr>
          <w:rFonts w:ascii="Arial" w:eastAsia="Soberana Sans" w:hAnsi="Arial" w:cs="Arial"/>
          <w:color w:val="000000"/>
          <w:sz w:val="24"/>
          <w:szCs w:val="24"/>
        </w:rPr>
      </w:pPr>
      <w:r w:rsidRPr="00B8028A">
        <w:rPr>
          <w:rFonts w:ascii="Arial" w:eastAsia="Soberana Sans" w:hAnsi="Arial" w:cs="Arial"/>
          <w:color w:val="000000"/>
          <w:sz w:val="24"/>
          <w:szCs w:val="24"/>
        </w:rPr>
        <w:t>El Registro de Participante (Anexo 4), deberá estar acompañado de la documentación requerida conforme a lo establecido en el artículo 14 de las presentes Reglas de Operación, bajos las siguientes condiciones.</w:t>
      </w:r>
    </w:p>
    <w:p w14:paraId="687A5A48" w14:textId="77777777" w:rsidR="00B8028A" w:rsidRPr="00B8028A" w:rsidRDefault="00B8028A" w:rsidP="00B8028A">
      <w:pPr>
        <w:widowControl w:val="0"/>
        <w:spacing w:after="0" w:line="240" w:lineRule="auto"/>
        <w:jc w:val="both"/>
        <w:rPr>
          <w:rFonts w:ascii="Arial" w:eastAsia="Soberana Sans" w:hAnsi="Arial" w:cs="Arial"/>
          <w:color w:val="000000"/>
          <w:sz w:val="24"/>
          <w:szCs w:val="24"/>
        </w:rPr>
      </w:pPr>
    </w:p>
    <w:p w14:paraId="728CC9F1" w14:textId="77777777" w:rsidR="00B8028A" w:rsidRPr="00B8028A" w:rsidRDefault="00B8028A" w:rsidP="00B8028A">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I. Presentar el formato de solicitud debidamente requisitado, así como la documentación establecida en las presentes Reglas de Operación;</w:t>
      </w:r>
    </w:p>
    <w:p w14:paraId="1E2C1651" w14:textId="77777777" w:rsidR="00B8028A" w:rsidRPr="00B8028A" w:rsidRDefault="00B8028A" w:rsidP="00B8028A">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II. Proporcionar información veraz, completa y, en su caso, la documentación adicional que le sea requerida para la integración de su expediente;</w:t>
      </w:r>
    </w:p>
    <w:p w14:paraId="1C60ED55" w14:textId="77777777" w:rsidR="00B8028A" w:rsidRPr="00B8028A" w:rsidRDefault="00B8028A" w:rsidP="00B8028A">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 xml:space="preserve">III. Atender los requerimientos que formule la </w:t>
      </w:r>
      <w:proofErr w:type="spellStart"/>
      <w:r w:rsidRPr="00B8028A">
        <w:rPr>
          <w:rFonts w:ascii="Arial" w:eastAsia="Soberana Sans" w:hAnsi="Arial" w:cs="Arial"/>
          <w:color w:val="000000"/>
          <w:sz w:val="24"/>
          <w:szCs w:val="24"/>
        </w:rPr>
        <w:t>UEP</w:t>
      </w:r>
      <w:proofErr w:type="spellEnd"/>
      <w:r w:rsidRPr="00B8028A">
        <w:rPr>
          <w:rFonts w:ascii="Arial" w:eastAsia="Soberana Sans" w:hAnsi="Arial" w:cs="Arial"/>
          <w:color w:val="000000"/>
          <w:sz w:val="24"/>
          <w:szCs w:val="24"/>
        </w:rPr>
        <w:t xml:space="preserve"> durante el proceso de validación e integración de su expediente;</w:t>
      </w:r>
    </w:p>
    <w:p w14:paraId="4D7D896E" w14:textId="77777777" w:rsidR="00B8028A" w:rsidRPr="00B8028A" w:rsidRDefault="00B8028A" w:rsidP="00B8028A">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 xml:space="preserve">IV. Participar en las acciones de seguimiento, vinculación y demás actividades que determine la </w:t>
      </w:r>
      <w:proofErr w:type="spellStart"/>
      <w:r w:rsidRPr="00B8028A">
        <w:rPr>
          <w:rFonts w:ascii="Arial" w:eastAsia="Soberana Sans" w:hAnsi="Arial" w:cs="Arial"/>
          <w:color w:val="000000"/>
          <w:sz w:val="24"/>
          <w:szCs w:val="24"/>
        </w:rPr>
        <w:t>UEP</w:t>
      </w:r>
      <w:proofErr w:type="spellEnd"/>
      <w:r w:rsidRPr="00B8028A">
        <w:rPr>
          <w:rFonts w:ascii="Arial" w:eastAsia="Soberana Sans" w:hAnsi="Arial" w:cs="Arial"/>
          <w:color w:val="000000"/>
          <w:sz w:val="24"/>
          <w:szCs w:val="24"/>
        </w:rPr>
        <w:t xml:space="preserve"> para su incorporación al Programa; y</w:t>
      </w:r>
    </w:p>
    <w:p w14:paraId="640E1999" w14:textId="77777777" w:rsidR="00B8028A" w:rsidRDefault="00B8028A" w:rsidP="00B8028A">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V. Cumplir con las demás disposiciones previstas en las presentes Reglas de Operación.</w:t>
      </w:r>
    </w:p>
    <w:p w14:paraId="79389564" w14:textId="77777777" w:rsidR="00B8028A" w:rsidRPr="00B8028A" w:rsidRDefault="00B8028A" w:rsidP="00B8028A">
      <w:pPr>
        <w:widowControl w:val="0"/>
        <w:spacing w:after="0" w:line="240" w:lineRule="auto"/>
        <w:jc w:val="both"/>
        <w:rPr>
          <w:rFonts w:ascii="Arial" w:eastAsia="Soberana Sans" w:hAnsi="Arial" w:cs="Arial"/>
          <w:color w:val="000000"/>
          <w:sz w:val="24"/>
          <w:szCs w:val="24"/>
        </w:rPr>
      </w:pPr>
    </w:p>
    <w:p w14:paraId="0BF8FE38" w14:textId="77777777" w:rsidR="00B8028A" w:rsidRDefault="00B8028A" w:rsidP="00B8028A">
      <w:pPr>
        <w:widowControl w:val="0"/>
        <w:spacing w:after="0" w:line="240" w:lineRule="auto"/>
        <w:jc w:val="both"/>
        <w:rPr>
          <w:rFonts w:ascii="Arial" w:eastAsia="Soberana Sans" w:hAnsi="Arial" w:cs="Arial"/>
          <w:color w:val="000000"/>
          <w:sz w:val="24"/>
          <w:szCs w:val="24"/>
        </w:rPr>
      </w:pPr>
      <w:r w:rsidRPr="00B8028A">
        <w:rPr>
          <w:rFonts w:ascii="Arial" w:eastAsia="Soberana Sans" w:hAnsi="Arial" w:cs="Arial"/>
          <w:b/>
          <w:bCs/>
          <w:color w:val="000000"/>
          <w:sz w:val="24"/>
          <w:szCs w:val="24"/>
        </w:rPr>
        <w:t>ARTÍCULO 14.</w:t>
      </w:r>
      <w:r w:rsidRPr="00B8028A">
        <w:rPr>
          <w:rFonts w:ascii="Arial" w:eastAsia="Soberana Sans" w:hAnsi="Arial" w:cs="Arial"/>
          <w:color w:val="000000"/>
          <w:sz w:val="24"/>
          <w:szCs w:val="24"/>
        </w:rPr>
        <w:t xml:space="preserve"> Requisitos para participar en el apoyo Morelos Sin Fronteras.</w:t>
      </w:r>
    </w:p>
    <w:p w14:paraId="0B51DCB5" w14:textId="77777777" w:rsidR="00B8028A" w:rsidRPr="00B8028A" w:rsidRDefault="00B8028A" w:rsidP="00B8028A">
      <w:pPr>
        <w:widowControl w:val="0"/>
        <w:spacing w:after="0" w:line="240" w:lineRule="auto"/>
        <w:jc w:val="both"/>
        <w:rPr>
          <w:rFonts w:ascii="Arial" w:eastAsia="Soberana Sans" w:hAnsi="Arial" w:cs="Arial"/>
          <w:color w:val="000000"/>
          <w:sz w:val="24"/>
          <w:szCs w:val="24"/>
        </w:rPr>
      </w:pPr>
    </w:p>
    <w:p w14:paraId="6A3D5294" w14:textId="77777777" w:rsidR="00B8028A" w:rsidRDefault="00B8028A" w:rsidP="00B8028A">
      <w:pPr>
        <w:widowControl w:val="0"/>
        <w:spacing w:after="0" w:line="240" w:lineRule="auto"/>
        <w:jc w:val="both"/>
        <w:rPr>
          <w:rFonts w:ascii="Arial" w:eastAsia="Soberana Sans" w:hAnsi="Arial" w:cs="Arial"/>
          <w:color w:val="000000"/>
          <w:sz w:val="24"/>
          <w:szCs w:val="24"/>
        </w:rPr>
      </w:pPr>
      <w:r w:rsidRPr="00B8028A">
        <w:rPr>
          <w:rFonts w:ascii="Arial" w:eastAsia="Soberana Sans" w:hAnsi="Arial" w:cs="Arial"/>
          <w:color w:val="000000"/>
          <w:sz w:val="24"/>
          <w:szCs w:val="24"/>
        </w:rPr>
        <w:t xml:space="preserve">Las Personas Buscadoras de Empleo interesadas en acceder a los beneficios del </w:t>
      </w:r>
      <w:r w:rsidRPr="00B8028A">
        <w:rPr>
          <w:rFonts w:ascii="Arial" w:eastAsia="Soberana Sans" w:hAnsi="Arial" w:cs="Arial"/>
          <w:color w:val="000000"/>
          <w:sz w:val="24"/>
          <w:szCs w:val="24"/>
        </w:rPr>
        <w:lastRenderedPageBreak/>
        <w:t>Programa de Apoyo al Empleo Morelos (</w:t>
      </w:r>
      <w:proofErr w:type="spellStart"/>
      <w:r w:rsidRPr="00B8028A">
        <w:rPr>
          <w:rFonts w:ascii="Arial" w:eastAsia="Soberana Sans" w:hAnsi="Arial" w:cs="Arial"/>
          <w:color w:val="000000"/>
          <w:sz w:val="24"/>
          <w:szCs w:val="24"/>
        </w:rPr>
        <w:t>PAEM</w:t>
      </w:r>
      <w:proofErr w:type="spellEnd"/>
      <w:r w:rsidRPr="00B8028A">
        <w:rPr>
          <w:rFonts w:ascii="Arial" w:eastAsia="Soberana Sans" w:hAnsi="Arial" w:cs="Arial"/>
          <w:color w:val="000000"/>
          <w:sz w:val="24"/>
          <w:szCs w:val="24"/>
        </w:rPr>
        <w:t>) 2026, Subprograma Morelos Sin Fronteras deberán cumplir con los siguientes requisitos</w:t>
      </w:r>
    </w:p>
    <w:p w14:paraId="58C4C9C7" w14:textId="77777777" w:rsidR="00B8028A" w:rsidRPr="00B8028A" w:rsidRDefault="00B8028A" w:rsidP="00B8028A">
      <w:pPr>
        <w:widowControl w:val="0"/>
        <w:spacing w:after="0" w:line="240" w:lineRule="auto"/>
        <w:jc w:val="both"/>
        <w:rPr>
          <w:rFonts w:ascii="Arial" w:eastAsia="Soberana Sans" w:hAnsi="Arial" w:cs="Arial"/>
          <w:color w:val="000000"/>
          <w:sz w:val="24"/>
          <w:szCs w:val="24"/>
        </w:rPr>
      </w:pPr>
    </w:p>
    <w:p w14:paraId="4D95E65C" w14:textId="77777777" w:rsidR="00B8028A" w:rsidRPr="00B8028A" w:rsidRDefault="00B8028A" w:rsidP="002257E6">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1. Llenar debidamente el formato de Registro de Participante;</w:t>
      </w:r>
    </w:p>
    <w:p w14:paraId="0AB33529" w14:textId="77777777" w:rsidR="00B8028A" w:rsidRPr="00B8028A" w:rsidRDefault="00B8028A" w:rsidP="002257E6">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 xml:space="preserve">2. Firmar Carta Compromiso que se proporcionará por la </w:t>
      </w:r>
      <w:proofErr w:type="spellStart"/>
      <w:r w:rsidRPr="00B8028A">
        <w:rPr>
          <w:rFonts w:ascii="Arial" w:eastAsia="Soberana Sans" w:hAnsi="Arial" w:cs="Arial"/>
          <w:color w:val="000000"/>
          <w:sz w:val="24"/>
          <w:szCs w:val="24"/>
        </w:rPr>
        <w:t>OSNE</w:t>
      </w:r>
      <w:proofErr w:type="spellEnd"/>
      <w:r w:rsidRPr="00B8028A">
        <w:rPr>
          <w:rFonts w:ascii="Arial" w:eastAsia="Soberana Sans" w:hAnsi="Arial" w:cs="Arial"/>
          <w:color w:val="000000"/>
          <w:sz w:val="24"/>
          <w:szCs w:val="24"/>
        </w:rPr>
        <w:t>, mediante la cual manifieste su compromiso de cumplir con las obligaciones establecidas en las presentes Reglas de Operación;</w:t>
      </w:r>
    </w:p>
    <w:p w14:paraId="180B224A" w14:textId="77777777" w:rsidR="00B8028A" w:rsidRPr="00B8028A" w:rsidRDefault="00B8028A" w:rsidP="002257E6">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 xml:space="preserve">3. Entregar comprobante de estudios que acredite el nivel educativo o grado de estudios correspondiente o Carta Bajo Protesta de Decir Verdad, de conformidad con los requisitos establecidos en las presentes Reglas de Operación; </w:t>
      </w:r>
    </w:p>
    <w:p w14:paraId="7E2F33CA" w14:textId="77777777" w:rsidR="00B8028A" w:rsidRPr="00B8028A" w:rsidRDefault="00B8028A" w:rsidP="002257E6">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4. Entregar copia simple legible de identificación oficial vigente, pudiendo ser credencial para votar expedida por el Instituto Nacional Electoral (INE) o pasaporte vigente;</w:t>
      </w:r>
    </w:p>
    <w:p w14:paraId="73E2D473" w14:textId="77777777" w:rsidR="00B8028A" w:rsidRPr="00B8028A" w:rsidRDefault="00B8028A" w:rsidP="002257E6">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5. Entregar copia simple legible de la Clave Única de Registro de Población (CURP), misma que deberá contar con la leyenda verificada ante el Registro Nacional de Población (</w:t>
      </w:r>
      <w:proofErr w:type="spellStart"/>
      <w:r w:rsidRPr="00B8028A">
        <w:rPr>
          <w:rFonts w:ascii="Arial" w:eastAsia="Soberana Sans" w:hAnsi="Arial" w:cs="Arial"/>
          <w:color w:val="000000"/>
          <w:sz w:val="24"/>
          <w:szCs w:val="24"/>
        </w:rPr>
        <w:t>RENAPO</w:t>
      </w:r>
      <w:proofErr w:type="spellEnd"/>
      <w:r w:rsidRPr="00B8028A">
        <w:rPr>
          <w:rFonts w:ascii="Arial" w:eastAsia="Soberana Sans" w:hAnsi="Arial" w:cs="Arial"/>
          <w:color w:val="000000"/>
          <w:sz w:val="24"/>
          <w:szCs w:val="24"/>
        </w:rPr>
        <w:t>); y,</w:t>
      </w:r>
    </w:p>
    <w:p w14:paraId="5FFD3A95" w14:textId="77777777" w:rsidR="00B8028A" w:rsidRDefault="00B8028A" w:rsidP="002257E6">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6. Entregar comprobante de domicilio dentro del territorio del Estado de Morelos, con una vigencia no mayor a tres meses contados a partir de la fecha límite de pago, pudiendo ser recibo de servicio telefónico fijo, agua potable y/o suministro de energía eléctrica.</w:t>
      </w:r>
    </w:p>
    <w:p w14:paraId="4151B367" w14:textId="77777777" w:rsidR="00B8028A" w:rsidRPr="00B8028A" w:rsidRDefault="00B8028A" w:rsidP="002257E6">
      <w:pPr>
        <w:widowControl w:val="0"/>
        <w:spacing w:after="0" w:line="240" w:lineRule="auto"/>
        <w:ind w:left="284"/>
        <w:jc w:val="both"/>
        <w:rPr>
          <w:rFonts w:ascii="Arial" w:eastAsia="Soberana Sans" w:hAnsi="Arial" w:cs="Arial"/>
          <w:color w:val="000000"/>
          <w:sz w:val="24"/>
          <w:szCs w:val="24"/>
        </w:rPr>
      </w:pPr>
    </w:p>
    <w:p w14:paraId="10BD5B3F" w14:textId="77777777" w:rsidR="00B8028A" w:rsidRPr="00B8028A" w:rsidRDefault="00B8028A" w:rsidP="00B8028A">
      <w:pPr>
        <w:widowControl w:val="0"/>
        <w:spacing w:after="0" w:line="240" w:lineRule="auto"/>
        <w:jc w:val="center"/>
        <w:rPr>
          <w:rFonts w:ascii="Arial" w:eastAsia="Soberana Sans" w:hAnsi="Arial" w:cs="Arial"/>
          <w:b/>
          <w:bCs/>
          <w:color w:val="000000"/>
          <w:sz w:val="24"/>
          <w:szCs w:val="24"/>
        </w:rPr>
      </w:pPr>
      <w:r w:rsidRPr="00B8028A">
        <w:rPr>
          <w:rFonts w:ascii="Arial" w:eastAsia="Soberana Sans" w:hAnsi="Arial" w:cs="Arial"/>
          <w:b/>
          <w:bCs/>
          <w:color w:val="000000"/>
          <w:sz w:val="24"/>
          <w:szCs w:val="24"/>
        </w:rPr>
        <w:t>SECCIÓN III</w:t>
      </w:r>
    </w:p>
    <w:p w14:paraId="4B622FB1" w14:textId="77777777" w:rsidR="00B8028A" w:rsidRPr="00B8028A" w:rsidRDefault="00B8028A" w:rsidP="00B8028A">
      <w:pPr>
        <w:widowControl w:val="0"/>
        <w:spacing w:after="0" w:line="240" w:lineRule="auto"/>
        <w:jc w:val="center"/>
        <w:rPr>
          <w:rFonts w:ascii="Arial" w:eastAsia="Soberana Sans" w:hAnsi="Arial" w:cs="Arial"/>
          <w:b/>
          <w:bCs/>
          <w:color w:val="000000"/>
          <w:sz w:val="24"/>
          <w:szCs w:val="24"/>
        </w:rPr>
      </w:pPr>
      <w:r w:rsidRPr="00B8028A">
        <w:rPr>
          <w:rFonts w:ascii="Arial" w:eastAsia="Soberana Sans" w:hAnsi="Arial" w:cs="Arial"/>
          <w:b/>
          <w:bCs/>
          <w:color w:val="000000"/>
          <w:sz w:val="24"/>
          <w:szCs w:val="24"/>
        </w:rPr>
        <w:t>APARTADO ESPECIAL DE LA IDENTIFICACIÓN PARA PERSONAS EN PROCESO DE REINSERCIÓN SOCIAL</w:t>
      </w:r>
    </w:p>
    <w:p w14:paraId="4E6306F1" w14:textId="77777777" w:rsidR="00B8028A" w:rsidRPr="00B8028A" w:rsidRDefault="00B8028A" w:rsidP="00B8028A">
      <w:pPr>
        <w:widowControl w:val="0"/>
        <w:spacing w:after="0" w:line="240" w:lineRule="auto"/>
        <w:jc w:val="both"/>
        <w:rPr>
          <w:rFonts w:ascii="Arial" w:eastAsia="Soberana Sans" w:hAnsi="Arial" w:cs="Arial"/>
          <w:color w:val="000000"/>
          <w:sz w:val="24"/>
          <w:szCs w:val="24"/>
        </w:rPr>
      </w:pPr>
    </w:p>
    <w:p w14:paraId="10CC6ECC" w14:textId="77777777" w:rsidR="00B8028A" w:rsidRDefault="00B8028A" w:rsidP="00B8028A">
      <w:pPr>
        <w:widowControl w:val="0"/>
        <w:spacing w:after="0" w:line="240" w:lineRule="auto"/>
        <w:jc w:val="both"/>
        <w:rPr>
          <w:rFonts w:ascii="Arial" w:eastAsia="Soberana Sans" w:hAnsi="Arial" w:cs="Arial"/>
          <w:color w:val="000000"/>
          <w:sz w:val="24"/>
          <w:szCs w:val="24"/>
        </w:rPr>
      </w:pPr>
      <w:r w:rsidRPr="00B8028A">
        <w:rPr>
          <w:rFonts w:ascii="Arial" w:eastAsia="Soberana Sans" w:hAnsi="Arial" w:cs="Arial"/>
          <w:b/>
          <w:bCs/>
          <w:color w:val="000000"/>
          <w:sz w:val="24"/>
          <w:szCs w:val="24"/>
        </w:rPr>
        <w:t>ARTÍCULO 15.</w:t>
      </w:r>
      <w:r w:rsidRPr="00B8028A">
        <w:rPr>
          <w:rFonts w:ascii="Arial" w:eastAsia="Soberana Sans" w:hAnsi="Arial" w:cs="Arial"/>
          <w:color w:val="000000"/>
          <w:sz w:val="24"/>
          <w:szCs w:val="24"/>
        </w:rPr>
        <w:t xml:space="preserve"> Con el objetivo de eliminar barreras de acceso y garantizar el derecho a la identidad de la población objetivo, para todos los subprogramas contenidos en las presentes Reglas de Operación, se reconocerá como documento válido de identificación para efectos de las presentes Reglas de Operación el Acta de Identidad emitida por el Centro Penitenciario o de Reinserción Social correspondiente.</w:t>
      </w:r>
    </w:p>
    <w:p w14:paraId="62193ADC" w14:textId="77777777" w:rsidR="00B8028A" w:rsidRPr="00B8028A" w:rsidRDefault="00B8028A" w:rsidP="00B8028A">
      <w:pPr>
        <w:widowControl w:val="0"/>
        <w:spacing w:after="0" w:line="240" w:lineRule="auto"/>
        <w:jc w:val="both"/>
        <w:rPr>
          <w:rFonts w:ascii="Arial" w:eastAsia="Soberana Sans" w:hAnsi="Arial" w:cs="Arial"/>
          <w:color w:val="000000"/>
          <w:sz w:val="24"/>
          <w:szCs w:val="24"/>
        </w:rPr>
      </w:pPr>
    </w:p>
    <w:p w14:paraId="0DC34541" w14:textId="77777777" w:rsidR="00B8028A" w:rsidRPr="00B8028A" w:rsidRDefault="00B8028A" w:rsidP="00CC4E77">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 xml:space="preserve">1.  Emisión y aceptación del documento. El Acta de Identidad será emitida por la autoridad competente del Centro Penitenciario o Centro de Reinserción Social que corresponda, en el que la persona se encuentre privada de la libertad o haya estado privada de la libertad, según sea el caso. Dicho documento será aceptado como medio de identificación para los trámites de registro, validación y entrega </w:t>
      </w:r>
      <w:r w:rsidRPr="00B8028A">
        <w:rPr>
          <w:rFonts w:ascii="Arial" w:eastAsia="Soberana Sans" w:hAnsi="Arial" w:cs="Arial"/>
          <w:color w:val="000000"/>
          <w:sz w:val="24"/>
          <w:szCs w:val="24"/>
        </w:rPr>
        <w:lastRenderedPageBreak/>
        <w:t>de los apoyos previstos en el Programa de Apoyo al Empleo Morelos (</w:t>
      </w:r>
      <w:proofErr w:type="spellStart"/>
      <w:r w:rsidRPr="00B8028A">
        <w:rPr>
          <w:rFonts w:ascii="Arial" w:eastAsia="Soberana Sans" w:hAnsi="Arial" w:cs="Arial"/>
          <w:color w:val="000000"/>
          <w:sz w:val="24"/>
          <w:szCs w:val="24"/>
        </w:rPr>
        <w:t>PAEM</w:t>
      </w:r>
      <w:proofErr w:type="spellEnd"/>
      <w:r w:rsidRPr="00B8028A">
        <w:rPr>
          <w:rFonts w:ascii="Arial" w:eastAsia="Soberana Sans" w:hAnsi="Arial" w:cs="Arial"/>
          <w:color w:val="000000"/>
          <w:sz w:val="24"/>
          <w:szCs w:val="24"/>
        </w:rPr>
        <w:t>) 2026, exclusivamente para los efectos de las presentes Reglas de Operación.</w:t>
      </w:r>
    </w:p>
    <w:p w14:paraId="17448A7C" w14:textId="77777777" w:rsidR="00B8028A" w:rsidRPr="00B8028A" w:rsidRDefault="00B8028A" w:rsidP="00CC4E77">
      <w:pPr>
        <w:widowControl w:val="0"/>
        <w:spacing w:after="0" w:line="240" w:lineRule="auto"/>
        <w:ind w:left="284"/>
        <w:jc w:val="both"/>
        <w:rPr>
          <w:rFonts w:ascii="Arial" w:eastAsia="Soberana Sans" w:hAnsi="Arial" w:cs="Arial"/>
          <w:color w:val="000000"/>
          <w:sz w:val="24"/>
          <w:szCs w:val="24"/>
        </w:rPr>
      </w:pPr>
      <w:r w:rsidRPr="00B8028A">
        <w:rPr>
          <w:rFonts w:ascii="Arial" w:eastAsia="Soberana Sans" w:hAnsi="Arial" w:cs="Arial"/>
          <w:color w:val="000000"/>
          <w:sz w:val="24"/>
          <w:szCs w:val="24"/>
        </w:rPr>
        <w:t xml:space="preserve">2. Aplicación Universal: Esta disposición es de observancia obligatoria para todos los </w:t>
      </w:r>
      <w:proofErr w:type="gramStart"/>
      <w:r w:rsidRPr="00B8028A">
        <w:rPr>
          <w:rFonts w:ascii="Arial" w:eastAsia="Soberana Sans" w:hAnsi="Arial" w:cs="Arial"/>
          <w:color w:val="000000"/>
          <w:sz w:val="24"/>
          <w:szCs w:val="24"/>
        </w:rPr>
        <w:t>Consejeros</w:t>
      </w:r>
      <w:proofErr w:type="gramEnd"/>
      <w:r w:rsidRPr="00B8028A">
        <w:rPr>
          <w:rFonts w:ascii="Arial" w:eastAsia="Soberana Sans" w:hAnsi="Arial" w:cs="Arial"/>
          <w:color w:val="000000"/>
          <w:sz w:val="24"/>
          <w:szCs w:val="24"/>
        </w:rPr>
        <w:t xml:space="preserve"> Laborales, servidores públicos y unidades administrativas responsables de la operación de los subprogramas, quienes no podrán rechazar dicho documento bajo el argumento de falta de identificación oficial convencional (INE o Pasaporte).</w:t>
      </w:r>
    </w:p>
    <w:p w14:paraId="7C39EF4A" w14:textId="77777777" w:rsidR="00CC4E77" w:rsidRDefault="00CC4E77" w:rsidP="002257E6">
      <w:pPr>
        <w:widowControl w:val="0"/>
        <w:spacing w:after="0" w:line="240" w:lineRule="auto"/>
        <w:rPr>
          <w:rFonts w:ascii="Arial" w:eastAsia="Soberana Sans" w:hAnsi="Arial" w:cs="Arial"/>
          <w:b/>
          <w:bCs/>
          <w:color w:val="000000"/>
          <w:sz w:val="24"/>
          <w:szCs w:val="24"/>
        </w:rPr>
      </w:pPr>
    </w:p>
    <w:p w14:paraId="3B816F8B" w14:textId="373B6261" w:rsidR="00B8028A" w:rsidRPr="00CC4E77" w:rsidRDefault="00B8028A" w:rsidP="00CC4E77">
      <w:pPr>
        <w:widowControl w:val="0"/>
        <w:spacing w:after="0" w:line="240" w:lineRule="auto"/>
        <w:jc w:val="center"/>
        <w:rPr>
          <w:rFonts w:ascii="Arial" w:eastAsia="Soberana Sans" w:hAnsi="Arial" w:cs="Arial"/>
          <w:b/>
          <w:bCs/>
          <w:color w:val="000000"/>
          <w:sz w:val="24"/>
          <w:szCs w:val="24"/>
        </w:rPr>
      </w:pPr>
      <w:r w:rsidRPr="00CC4E77">
        <w:rPr>
          <w:rFonts w:ascii="Arial" w:eastAsia="Soberana Sans" w:hAnsi="Arial" w:cs="Arial"/>
          <w:b/>
          <w:bCs/>
          <w:color w:val="000000"/>
          <w:sz w:val="24"/>
          <w:szCs w:val="24"/>
        </w:rPr>
        <w:t>SECCIÓN IV</w:t>
      </w:r>
    </w:p>
    <w:p w14:paraId="6FA0FFAF" w14:textId="77777777" w:rsidR="00B8028A" w:rsidRDefault="00B8028A" w:rsidP="00CC4E77">
      <w:pPr>
        <w:widowControl w:val="0"/>
        <w:spacing w:after="0" w:line="240" w:lineRule="auto"/>
        <w:jc w:val="center"/>
        <w:rPr>
          <w:rFonts w:ascii="Arial" w:eastAsia="Soberana Sans" w:hAnsi="Arial" w:cs="Arial"/>
          <w:b/>
          <w:bCs/>
          <w:color w:val="000000"/>
          <w:sz w:val="24"/>
          <w:szCs w:val="24"/>
        </w:rPr>
      </w:pPr>
      <w:r w:rsidRPr="00CC4E77">
        <w:rPr>
          <w:rFonts w:ascii="Arial" w:eastAsia="Soberana Sans" w:hAnsi="Arial" w:cs="Arial"/>
          <w:b/>
          <w:bCs/>
          <w:color w:val="000000"/>
          <w:sz w:val="24"/>
          <w:szCs w:val="24"/>
        </w:rPr>
        <w:t>DIFUSIÓN</w:t>
      </w:r>
    </w:p>
    <w:p w14:paraId="2283E9D9" w14:textId="77777777" w:rsidR="00CC4E77" w:rsidRPr="00CC4E77" w:rsidRDefault="00CC4E77" w:rsidP="00CC4E77">
      <w:pPr>
        <w:widowControl w:val="0"/>
        <w:spacing w:after="0" w:line="240" w:lineRule="auto"/>
        <w:jc w:val="center"/>
        <w:rPr>
          <w:rFonts w:ascii="Arial" w:eastAsia="Soberana Sans" w:hAnsi="Arial" w:cs="Arial"/>
          <w:b/>
          <w:bCs/>
          <w:color w:val="000000"/>
          <w:sz w:val="24"/>
          <w:szCs w:val="24"/>
        </w:rPr>
      </w:pPr>
    </w:p>
    <w:p w14:paraId="29BEB444" w14:textId="0E7DD4C3" w:rsidR="00B9593F" w:rsidRDefault="00B8028A" w:rsidP="00B8028A">
      <w:pPr>
        <w:widowControl w:val="0"/>
        <w:spacing w:after="0" w:line="240" w:lineRule="auto"/>
        <w:jc w:val="both"/>
        <w:rPr>
          <w:rFonts w:ascii="Arial" w:eastAsia="Soberana Sans" w:hAnsi="Arial" w:cs="Arial"/>
          <w:color w:val="000000"/>
          <w:sz w:val="24"/>
          <w:szCs w:val="24"/>
        </w:rPr>
      </w:pPr>
      <w:r w:rsidRPr="00CC4E77">
        <w:rPr>
          <w:rFonts w:ascii="Arial" w:eastAsia="Soberana Sans" w:hAnsi="Arial" w:cs="Arial"/>
          <w:b/>
          <w:bCs/>
          <w:color w:val="000000"/>
          <w:sz w:val="24"/>
          <w:szCs w:val="24"/>
        </w:rPr>
        <w:t>ARTÍCULO 16</w:t>
      </w:r>
      <w:r w:rsidRPr="00B8028A">
        <w:rPr>
          <w:rFonts w:ascii="Arial" w:eastAsia="Soberana Sans" w:hAnsi="Arial" w:cs="Arial"/>
          <w:color w:val="000000"/>
          <w:sz w:val="24"/>
          <w:szCs w:val="24"/>
        </w:rPr>
        <w:t>. Difusión del programa. El presente Acuerdo, por el que se establecen las Reglas de Operación del Programa de Apoyo al Empleo Morelos, para el ejercicio fiscal 2026, deberá publicarse en el Periódico Oficial "Tierra y Libertad", órgano de difusión oficial del Gobierno del Estado de Morelos, para los efectos legales conducentes.</w:t>
      </w:r>
    </w:p>
    <w:p w14:paraId="05F0FFEA" w14:textId="77777777" w:rsidR="00CC4E77" w:rsidRDefault="00CC4E77" w:rsidP="00B8028A">
      <w:pPr>
        <w:widowControl w:val="0"/>
        <w:spacing w:after="0" w:line="240" w:lineRule="auto"/>
        <w:jc w:val="both"/>
        <w:rPr>
          <w:rFonts w:ascii="Arial" w:eastAsia="Soberana Sans" w:hAnsi="Arial" w:cs="Arial"/>
          <w:color w:val="000000"/>
          <w:sz w:val="24"/>
          <w:szCs w:val="24"/>
        </w:rPr>
      </w:pPr>
    </w:p>
    <w:p w14:paraId="211E74A6" w14:textId="77777777" w:rsidR="00CC4E77" w:rsidRPr="00CC4E77" w:rsidRDefault="00CC4E77" w:rsidP="00CC4E77">
      <w:pPr>
        <w:widowControl w:val="0"/>
        <w:spacing w:after="0" w:line="240" w:lineRule="auto"/>
        <w:jc w:val="both"/>
        <w:rPr>
          <w:rFonts w:ascii="Arial" w:eastAsia="Soberana Sans" w:hAnsi="Arial" w:cs="Arial"/>
          <w:color w:val="000000"/>
          <w:sz w:val="24"/>
          <w:szCs w:val="24"/>
        </w:rPr>
      </w:pPr>
      <w:r w:rsidRPr="00CC4E77">
        <w:rPr>
          <w:rFonts w:ascii="Arial" w:eastAsia="Soberana Sans" w:hAnsi="Arial" w:cs="Arial"/>
          <w:color w:val="000000"/>
          <w:sz w:val="24"/>
          <w:szCs w:val="24"/>
        </w:rPr>
        <w:t xml:space="preserve">Este documento oficial es un requisito fundamental para la puesta en marcha del programa y permite a los beneficiarios conocer las condiciones, procedimientos y fechas clave para su participación. Asimismo, la publicación en el Periódico Oficial: “Tierra y Libertad”, legitima el proceso de inscripción y establece las bases para la asignación de recursos a los beneficiarios. </w:t>
      </w:r>
    </w:p>
    <w:p w14:paraId="029FB61B" w14:textId="77777777" w:rsidR="00CC4E77" w:rsidRPr="00CC4E77" w:rsidRDefault="00CC4E77" w:rsidP="00CC4E77">
      <w:pPr>
        <w:widowControl w:val="0"/>
        <w:spacing w:after="0" w:line="240" w:lineRule="auto"/>
        <w:jc w:val="both"/>
        <w:rPr>
          <w:rFonts w:ascii="Arial" w:eastAsia="Soberana Sans" w:hAnsi="Arial" w:cs="Arial"/>
          <w:b/>
          <w:bCs/>
          <w:color w:val="000000"/>
          <w:sz w:val="24"/>
          <w:szCs w:val="24"/>
        </w:rPr>
      </w:pPr>
    </w:p>
    <w:p w14:paraId="286DC545" w14:textId="01FA83D2" w:rsidR="00CC4E77" w:rsidRDefault="00CC4E77" w:rsidP="00CC4E77">
      <w:pPr>
        <w:widowControl w:val="0"/>
        <w:spacing w:after="0" w:line="240" w:lineRule="auto"/>
        <w:jc w:val="both"/>
        <w:rPr>
          <w:rFonts w:ascii="Arial" w:eastAsia="Soberana Sans" w:hAnsi="Arial" w:cs="Arial"/>
          <w:color w:val="000000"/>
          <w:sz w:val="24"/>
          <w:szCs w:val="24"/>
        </w:rPr>
      </w:pPr>
      <w:r w:rsidRPr="00CC4E77">
        <w:rPr>
          <w:rFonts w:ascii="Arial" w:eastAsia="Soberana Sans" w:hAnsi="Arial" w:cs="Arial"/>
          <w:b/>
          <w:bCs/>
          <w:color w:val="000000"/>
          <w:sz w:val="24"/>
          <w:szCs w:val="24"/>
        </w:rPr>
        <w:t>ARTÍCULO 17.</w:t>
      </w:r>
      <w:r w:rsidRPr="00CC4E77">
        <w:rPr>
          <w:rFonts w:ascii="Arial" w:eastAsia="Soberana Sans" w:hAnsi="Arial" w:cs="Arial"/>
          <w:color w:val="000000"/>
          <w:sz w:val="24"/>
          <w:szCs w:val="24"/>
        </w:rPr>
        <w:t xml:space="preserve"> De las convocatorias para las Ferias de Empleo. Cada Feria de Empleo será difundida mediante la emisión de la convocatoria correspondiente, la cual podrá publicarse a través de los medios oficiales de difusión de la Secretaría de Desarrollo Económico y del Trabajo, incluyendo su portal institucional, redes sociales oficiales y demás medios de comunicación que se determinen para tal efecto. Cada convocatoria será emitida para un evento particular y deberá incluir información clave, al menos con lo siguiente:</w:t>
      </w:r>
    </w:p>
    <w:p w14:paraId="2FCF5C3E" w14:textId="77777777" w:rsidR="00CC4E77" w:rsidRPr="00CC4E77" w:rsidRDefault="00CC4E77" w:rsidP="00CC4E77">
      <w:pPr>
        <w:widowControl w:val="0"/>
        <w:spacing w:after="0" w:line="240" w:lineRule="auto"/>
        <w:jc w:val="both"/>
        <w:rPr>
          <w:rFonts w:ascii="Arial" w:eastAsia="Soberana Sans" w:hAnsi="Arial" w:cs="Arial"/>
          <w:color w:val="000000"/>
          <w:sz w:val="24"/>
          <w:szCs w:val="24"/>
        </w:rPr>
      </w:pPr>
    </w:p>
    <w:p w14:paraId="1635AE0D" w14:textId="77777777" w:rsidR="00CC4E77" w:rsidRPr="00CC4E77" w:rsidRDefault="00CC4E77" w:rsidP="00CC4E77">
      <w:pPr>
        <w:widowControl w:val="0"/>
        <w:spacing w:after="0" w:line="240" w:lineRule="auto"/>
        <w:ind w:left="284"/>
        <w:jc w:val="both"/>
        <w:rPr>
          <w:rFonts w:ascii="Arial" w:eastAsia="Soberana Sans" w:hAnsi="Arial" w:cs="Arial"/>
          <w:color w:val="000000"/>
          <w:sz w:val="24"/>
          <w:szCs w:val="24"/>
        </w:rPr>
      </w:pPr>
      <w:r w:rsidRPr="00CC4E77">
        <w:rPr>
          <w:rFonts w:ascii="Arial" w:eastAsia="Soberana Sans" w:hAnsi="Arial" w:cs="Arial"/>
          <w:color w:val="000000"/>
          <w:sz w:val="24"/>
          <w:szCs w:val="24"/>
        </w:rPr>
        <w:t>I. Fecha de realización del evento.</w:t>
      </w:r>
    </w:p>
    <w:p w14:paraId="2462F53A" w14:textId="77777777" w:rsidR="00CC4E77" w:rsidRPr="00CC4E77" w:rsidRDefault="00CC4E77" w:rsidP="00CC4E77">
      <w:pPr>
        <w:widowControl w:val="0"/>
        <w:spacing w:after="0" w:line="240" w:lineRule="auto"/>
        <w:ind w:left="284"/>
        <w:jc w:val="both"/>
        <w:rPr>
          <w:rFonts w:ascii="Arial" w:eastAsia="Soberana Sans" w:hAnsi="Arial" w:cs="Arial"/>
          <w:color w:val="000000"/>
          <w:sz w:val="24"/>
          <w:szCs w:val="24"/>
        </w:rPr>
      </w:pPr>
      <w:r w:rsidRPr="00CC4E77">
        <w:rPr>
          <w:rFonts w:ascii="Arial" w:eastAsia="Soberana Sans" w:hAnsi="Arial" w:cs="Arial"/>
          <w:color w:val="000000"/>
          <w:sz w:val="24"/>
          <w:szCs w:val="24"/>
        </w:rPr>
        <w:t>II. Sede del evento (municipio, domicilio y nombre de la sede).</w:t>
      </w:r>
    </w:p>
    <w:p w14:paraId="03667702" w14:textId="77777777" w:rsidR="00CC4E77" w:rsidRPr="00CC4E77" w:rsidRDefault="00CC4E77" w:rsidP="00CC4E77">
      <w:pPr>
        <w:widowControl w:val="0"/>
        <w:spacing w:after="0" w:line="240" w:lineRule="auto"/>
        <w:ind w:left="284"/>
        <w:jc w:val="both"/>
        <w:rPr>
          <w:rFonts w:ascii="Arial" w:eastAsia="Soberana Sans" w:hAnsi="Arial" w:cs="Arial"/>
          <w:color w:val="000000"/>
          <w:sz w:val="24"/>
          <w:szCs w:val="24"/>
        </w:rPr>
      </w:pPr>
      <w:r w:rsidRPr="00CC4E77">
        <w:rPr>
          <w:rFonts w:ascii="Arial" w:eastAsia="Soberana Sans" w:hAnsi="Arial" w:cs="Arial"/>
          <w:color w:val="000000"/>
          <w:sz w:val="24"/>
          <w:szCs w:val="24"/>
        </w:rPr>
        <w:t xml:space="preserve">III. Horario en el que se realizará el evento; y </w:t>
      </w:r>
    </w:p>
    <w:p w14:paraId="0CF03F67" w14:textId="77777777" w:rsidR="00CC4E77" w:rsidRPr="00CC4E77" w:rsidRDefault="00CC4E77" w:rsidP="00CC4E77">
      <w:pPr>
        <w:widowControl w:val="0"/>
        <w:spacing w:after="0" w:line="240" w:lineRule="auto"/>
        <w:ind w:left="284"/>
        <w:jc w:val="both"/>
        <w:rPr>
          <w:rFonts w:ascii="Arial" w:eastAsia="Soberana Sans" w:hAnsi="Arial" w:cs="Arial"/>
          <w:color w:val="000000"/>
          <w:sz w:val="24"/>
          <w:szCs w:val="24"/>
        </w:rPr>
      </w:pPr>
      <w:r w:rsidRPr="00CC4E77">
        <w:rPr>
          <w:rFonts w:ascii="Arial" w:eastAsia="Soberana Sans" w:hAnsi="Arial" w:cs="Arial"/>
          <w:color w:val="000000"/>
          <w:sz w:val="24"/>
          <w:szCs w:val="24"/>
        </w:rPr>
        <w:t xml:space="preserve">IV. Enlace electrónico o plataforma oficial habilitada para el registro de las personas participantes; cuando así se determine en la convocatoria, el registro podrá efectuarse el mismo día del evento. a través de la plataforma oficial de </w:t>
      </w:r>
      <w:r w:rsidRPr="00CC4E77">
        <w:rPr>
          <w:rFonts w:ascii="Arial" w:eastAsia="Soberana Sans" w:hAnsi="Arial" w:cs="Arial"/>
          <w:color w:val="000000"/>
          <w:sz w:val="24"/>
          <w:szCs w:val="24"/>
        </w:rPr>
        <w:lastRenderedPageBreak/>
        <w:t>Ferias de Empleo del Servicio Nacional de Empleo en la siguiente liga: https://ferias.empleo.gob.mx/content/common/home.jsf.</w:t>
      </w:r>
    </w:p>
    <w:p w14:paraId="7DFD0B30" w14:textId="77777777" w:rsidR="00CC4E77" w:rsidRDefault="00CC4E77" w:rsidP="00CC4E77">
      <w:pPr>
        <w:widowControl w:val="0"/>
        <w:spacing w:after="0" w:line="240" w:lineRule="auto"/>
        <w:ind w:left="284"/>
        <w:jc w:val="both"/>
        <w:rPr>
          <w:rFonts w:ascii="Arial" w:eastAsia="Soberana Sans" w:hAnsi="Arial" w:cs="Arial"/>
          <w:color w:val="000000"/>
          <w:sz w:val="24"/>
          <w:szCs w:val="24"/>
        </w:rPr>
      </w:pPr>
    </w:p>
    <w:p w14:paraId="77BD0451" w14:textId="41128174" w:rsidR="00CC4E77" w:rsidRPr="00CC4E77" w:rsidRDefault="00CC4E77" w:rsidP="00CC4E77">
      <w:pPr>
        <w:widowControl w:val="0"/>
        <w:spacing w:after="0" w:line="240" w:lineRule="auto"/>
        <w:jc w:val="both"/>
        <w:rPr>
          <w:rFonts w:ascii="Arial" w:eastAsia="Soberana Sans" w:hAnsi="Arial" w:cs="Arial"/>
          <w:color w:val="000000"/>
          <w:sz w:val="24"/>
          <w:szCs w:val="24"/>
        </w:rPr>
      </w:pPr>
      <w:r w:rsidRPr="00CC4E77">
        <w:rPr>
          <w:rFonts w:ascii="Arial" w:eastAsia="Soberana Sans" w:hAnsi="Arial" w:cs="Arial"/>
          <w:b/>
          <w:bCs/>
          <w:color w:val="000000"/>
          <w:sz w:val="24"/>
          <w:szCs w:val="24"/>
        </w:rPr>
        <w:t>ARTÍCULO 18</w:t>
      </w:r>
      <w:r w:rsidRPr="00CC4E77">
        <w:rPr>
          <w:rFonts w:ascii="Arial" w:eastAsia="Soberana Sans" w:hAnsi="Arial" w:cs="Arial"/>
          <w:color w:val="000000"/>
          <w:sz w:val="24"/>
          <w:szCs w:val="24"/>
        </w:rPr>
        <w:t>. Difusión del Subprograma Impulso al Bienestar Laboral. La difusión del Subprograma Impulso al Bienestar Laboral se realizará a través de las presentes Reglas de Operación y de los medios oficiales de difusión de la Secretaría de Desarrollo Económico y del Trabajo, con el propósito de garantizar que la población objetivo conozca oportunamente los requisitos, criterios de elegibilidad, procedimientos de acceso y demás información necesaria para su participación.</w:t>
      </w:r>
    </w:p>
    <w:p w14:paraId="0E4F41BC" w14:textId="77777777" w:rsidR="00CC4E77" w:rsidRDefault="00CC4E77" w:rsidP="00CC4E77">
      <w:pPr>
        <w:widowControl w:val="0"/>
        <w:spacing w:after="0" w:line="240" w:lineRule="auto"/>
        <w:jc w:val="both"/>
        <w:rPr>
          <w:rFonts w:ascii="Arial" w:eastAsia="Soberana Sans" w:hAnsi="Arial" w:cs="Arial"/>
          <w:color w:val="000000"/>
          <w:sz w:val="24"/>
          <w:szCs w:val="24"/>
        </w:rPr>
      </w:pPr>
    </w:p>
    <w:p w14:paraId="295B9695" w14:textId="6B5DF364" w:rsidR="00CC4E77" w:rsidRDefault="00CC4E77" w:rsidP="00CC4E77">
      <w:pPr>
        <w:widowControl w:val="0"/>
        <w:spacing w:after="0" w:line="240" w:lineRule="auto"/>
        <w:jc w:val="both"/>
        <w:rPr>
          <w:rFonts w:ascii="Arial" w:eastAsia="Soberana Sans" w:hAnsi="Arial" w:cs="Arial"/>
          <w:color w:val="000000"/>
          <w:sz w:val="24"/>
          <w:szCs w:val="24"/>
        </w:rPr>
      </w:pPr>
      <w:r w:rsidRPr="00CC4E77">
        <w:rPr>
          <w:rFonts w:ascii="Arial" w:eastAsia="Soberana Sans" w:hAnsi="Arial" w:cs="Arial"/>
          <w:b/>
          <w:bCs/>
          <w:color w:val="000000"/>
          <w:sz w:val="24"/>
          <w:szCs w:val="24"/>
        </w:rPr>
        <w:t>ARTÍCULO 19</w:t>
      </w:r>
      <w:r w:rsidRPr="00CC4E77">
        <w:rPr>
          <w:rFonts w:ascii="Arial" w:eastAsia="Soberana Sans" w:hAnsi="Arial" w:cs="Arial"/>
          <w:color w:val="000000"/>
          <w:sz w:val="24"/>
          <w:szCs w:val="24"/>
        </w:rPr>
        <w:t>. Difusión del apoyo Morelos Sin Fronteras. La difusión del Subprograma Morelos Sin Fronteras se realizará mediante la convocatoria correspondiente, las presentes Reglas de Operación y los medios oficiales de difusión de la Secretaría de Desarrollo Económico y del Trabajo, incluyendo las plataformas institucionales del Servicio Nacional de Empleo Morelos. A través de estos medios se proporcionará información clara y accesible sobre los requisitos, criterios de elegibilidad, procedimiento de acceso y mecánica de participación, a fin de facilitar la incorporación de las personas beneficiarias vinculadas al Programa de Trabajadores Agrícolas Temporales México Canadá y a los Mecanismos de Movilidad Laboral Externa.</w:t>
      </w:r>
    </w:p>
    <w:p w14:paraId="4ACCED26" w14:textId="77777777" w:rsidR="00CC4E77" w:rsidRPr="00CC4E77" w:rsidRDefault="00CC4E77" w:rsidP="00CC4E77">
      <w:pPr>
        <w:widowControl w:val="0"/>
        <w:spacing w:after="0" w:line="240" w:lineRule="auto"/>
        <w:jc w:val="both"/>
        <w:rPr>
          <w:rFonts w:ascii="Arial" w:eastAsia="Soberana Sans" w:hAnsi="Arial" w:cs="Arial"/>
          <w:color w:val="000000"/>
          <w:sz w:val="24"/>
          <w:szCs w:val="24"/>
        </w:rPr>
      </w:pPr>
    </w:p>
    <w:p w14:paraId="39AC8F0C" w14:textId="77777777" w:rsidR="00CC4E77" w:rsidRPr="00CC4E77" w:rsidRDefault="00CC4E77" w:rsidP="00CC4E77">
      <w:pPr>
        <w:widowControl w:val="0"/>
        <w:spacing w:after="0" w:line="240" w:lineRule="auto"/>
        <w:jc w:val="center"/>
        <w:rPr>
          <w:rFonts w:ascii="Arial" w:eastAsia="Soberana Sans" w:hAnsi="Arial" w:cs="Arial"/>
          <w:b/>
          <w:bCs/>
          <w:color w:val="000000"/>
          <w:sz w:val="24"/>
          <w:szCs w:val="24"/>
        </w:rPr>
      </w:pPr>
      <w:r w:rsidRPr="00CC4E77">
        <w:rPr>
          <w:rFonts w:ascii="Arial" w:eastAsia="Soberana Sans" w:hAnsi="Arial" w:cs="Arial"/>
          <w:b/>
          <w:bCs/>
          <w:color w:val="000000"/>
          <w:sz w:val="24"/>
          <w:szCs w:val="24"/>
        </w:rPr>
        <w:t>SECCIÓN V</w:t>
      </w:r>
    </w:p>
    <w:p w14:paraId="2BF88CB0" w14:textId="77777777" w:rsidR="00CC4E77" w:rsidRDefault="00CC4E77" w:rsidP="00CC4E77">
      <w:pPr>
        <w:widowControl w:val="0"/>
        <w:spacing w:after="0" w:line="240" w:lineRule="auto"/>
        <w:jc w:val="center"/>
        <w:rPr>
          <w:rFonts w:ascii="Arial" w:eastAsia="Soberana Sans" w:hAnsi="Arial" w:cs="Arial"/>
          <w:b/>
          <w:bCs/>
          <w:color w:val="000000"/>
          <w:sz w:val="24"/>
          <w:szCs w:val="24"/>
        </w:rPr>
      </w:pPr>
      <w:r w:rsidRPr="00CC4E77">
        <w:rPr>
          <w:rFonts w:ascii="Arial" w:eastAsia="Soberana Sans" w:hAnsi="Arial" w:cs="Arial"/>
          <w:b/>
          <w:bCs/>
          <w:color w:val="000000"/>
          <w:sz w:val="24"/>
          <w:szCs w:val="24"/>
        </w:rPr>
        <w:t>DE LA MECÁNICA OPERATIVA Y ENTREGA DEL APOYO</w:t>
      </w:r>
    </w:p>
    <w:p w14:paraId="0C6E4814" w14:textId="77777777" w:rsidR="00CC4E77" w:rsidRPr="00CC4E77" w:rsidRDefault="00CC4E77" w:rsidP="00CC4E77">
      <w:pPr>
        <w:widowControl w:val="0"/>
        <w:spacing w:after="0" w:line="240" w:lineRule="auto"/>
        <w:jc w:val="center"/>
        <w:rPr>
          <w:rFonts w:ascii="Arial" w:eastAsia="Soberana Sans" w:hAnsi="Arial" w:cs="Arial"/>
          <w:b/>
          <w:bCs/>
          <w:color w:val="000000"/>
          <w:sz w:val="24"/>
          <w:szCs w:val="24"/>
        </w:rPr>
      </w:pPr>
    </w:p>
    <w:p w14:paraId="793A00CB" w14:textId="77777777" w:rsidR="00CC4E77" w:rsidRDefault="00CC4E77" w:rsidP="00CC4E77">
      <w:pPr>
        <w:widowControl w:val="0"/>
        <w:spacing w:after="0" w:line="240" w:lineRule="auto"/>
        <w:jc w:val="both"/>
        <w:rPr>
          <w:rFonts w:ascii="Arial" w:eastAsia="Soberana Sans" w:hAnsi="Arial" w:cs="Arial"/>
          <w:color w:val="000000"/>
          <w:sz w:val="24"/>
          <w:szCs w:val="24"/>
        </w:rPr>
      </w:pPr>
      <w:r w:rsidRPr="00CC4E77">
        <w:rPr>
          <w:rFonts w:ascii="Arial" w:eastAsia="Soberana Sans" w:hAnsi="Arial" w:cs="Arial"/>
          <w:b/>
          <w:bCs/>
          <w:color w:val="000000"/>
          <w:sz w:val="24"/>
          <w:szCs w:val="24"/>
        </w:rPr>
        <w:t>ARTÍCULO 20</w:t>
      </w:r>
      <w:r w:rsidRPr="00CC4E77">
        <w:rPr>
          <w:rFonts w:ascii="Arial" w:eastAsia="Soberana Sans" w:hAnsi="Arial" w:cs="Arial"/>
          <w:color w:val="000000"/>
          <w:sz w:val="24"/>
          <w:szCs w:val="24"/>
        </w:rPr>
        <w:t>. De la mecánica operativa y entrega del apoyo de Intermediación Laboral mediante Ferias de Empleo.</w:t>
      </w:r>
    </w:p>
    <w:p w14:paraId="2C8B5FBA" w14:textId="77777777" w:rsidR="00CC4E77" w:rsidRPr="00CC4E77" w:rsidRDefault="00CC4E77" w:rsidP="00CC4E77">
      <w:pPr>
        <w:widowControl w:val="0"/>
        <w:spacing w:after="0" w:line="240" w:lineRule="auto"/>
        <w:jc w:val="both"/>
        <w:rPr>
          <w:rFonts w:ascii="Arial" w:eastAsia="Soberana Sans" w:hAnsi="Arial" w:cs="Arial"/>
          <w:color w:val="000000"/>
          <w:sz w:val="24"/>
          <w:szCs w:val="24"/>
        </w:rPr>
      </w:pPr>
    </w:p>
    <w:p w14:paraId="413D692D" w14:textId="77777777" w:rsidR="00CC4E77" w:rsidRDefault="00CC4E77" w:rsidP="00CC4E77">
      <w:pPr>
        <w:widowControl w:val="0"/>
        <w:spacing w:after="0" w:line="240" w:lineRule="auto"/>
        <w:jc w:val="both"/>
        <w:rPr>
          <w:rFonts w:ascii="Arial" w:eastAsia="Soberana Sans" w:hAnsi="Arial" w:cs="Arial"/>
          <w:color w:val="000000"/>
          <w:sz w:val="24"/>
          <w:szCs w:val="24"/>
        </w:rPr>
      </w:pPr>
      <w:r w:rsidRPr="00CC4E77">
        <w:rPr>
          <w:rFonts w:ascii="Arial" w:eastAsia="Soberana Sans" w:hAnsi="Arial" w:cs="Arial"/>
          <w:color w:val="000000"/>
          <w:sz w:val="24"/>
          <w:szCs w:val="24"/>
        </w:rPr>
        <w:t>La mecánica operativa del apoyo de Intermediación Laboral mediante Ferias de Empleo comprenderá las siguientes etapas:</w:t>
      </w:r>
    </w:p>
    <w:p w14:paraId="4386DE79" w14:textId="77777777" w:rsidR="00CC4E77" w:rsidRPr="00CC4E77" w:rsidRDefault="00CC4E77" w:rsidP="00CC4E77">
      <w:pPr>
        <w:widowControl w:val="0"/>
        <w:spacing w:after="0" w:line="240" w:lineRule="auto"/>
        <w:jc w:val="both"/>
        <w:rPr>
          <w:rFonts w:ascii="Arial" w:eastAsia="Soberana Sans" w:hAnsi="Arial" w:cs="Arial"/>
          <w:color w:val="000000"/>
          <w:sz w:val="24"/>
          <w:szCs w:val="24"/>
        </w:rPr>
      </w:pPr>
    </w:p>
    <w:p w14:paraId="6BF8BFE2" w14:textId="77777777" w:rsidR="00CC4E77" w:rsidRPr="00CC4E77" w:rsidRDefault="00CC4E77" w:rsidP="00CC4E77">
      <w:pPr>
        <w:widowControl w:val="0"/>
        <w:spacing w:after="0" w:line="240" w:lineRule="auto"/>
        <w:ind w:left="284"/>
        <w:jc w:val="both"/>
        <w:rPr>
          <w:rFonts w:ascii="Arial" w:eastAsia="Soberana Sans" w:hAnsi="Arial" w:cs="Arial"/>
          <w:color w:val="000000"/>
          <w:sz w:val="24"/>
          <w:szCs w:val="24"/>
        </w:rPr>
      </w:pPr>
      <w:r w:rsidRPr="00CC4E77">
        <w:rPr>
          <w:rFonts w:ascii="Arial" w:eastAsia="Soberana Sans" w:hAnsi="Arial" w:cs="Arial"/>
          <w:color w:val="000000"/>
          <w:sz w:val="24"/>
          <w:szCs w:val="24"/>
        </w:rPr>
        <w:t>I. Promoción y difusión.</w:t>
      </w:r>
    </w:p>
    <w:p w14:paraId="40E62774" w14:textId="77777777" w:rsidR="00CC4E77" w:rsidRPr="00CC4E77" w:rsidRDefault="00CC4E77" w:rsidP="001F593E">
      <w:pPr>
        <w:widowControl w:val="0"/>
        <w:spacing w:after="0" w:line="240" w:lineRule="auto"/>
        <w:ind w:left="567"/>
        <w:jc w:val="both"/>
        <w:rPr>
          <w:rFonts w:ascii="Arial" w:eastAsia="Soberana Sans" w:hAnsi="Arial" w:cs="Arial"/>
          <w:color w:val="000000"/>
          <w:sz w:val="24"/>
          <w:szCs w:val="24"/>
        </w:rPr>
      </w:pPr>
      <w:r w:rsidRPr="00CC4E77">
        <w:rPr>
          <w:rFonts w:ascii="Arial" w:eastAsia="Soberana Sans" w:hAnsi="Arial" w:cs="Arial"/>
          <w:color w:val="000000"/>
          <w:sz w:val="24"/>
          <w:szCs w:val="24"/>
        </w:rPr>
        <w:t>a) La convocatoria se difundirá mediante la plataforma oficial de Ferias de Empleo y los medios oficiales de difusión del Servicio Nacional de Empleo.</w:t>
      </w:r>
    </w:p>
    <w:p w14:paraId="58846BC6" w14:textId="77777777" w:rsidR="00CC4E77" w:rsidRPr="00CC4E77" w:rsidRDefault="00CC4E77" w:rsidP="001F593E">
      <w:pPr>
        <w:widowControl w:val="0"/>
        <w:spacing w:after="0" w:line="240" w:lineRule="auto"/>
        <w:ind w:left="567"/>
        <w:jc w:val="both"/>
        <w:rPr>
          <w:rFonts w:ascii="Arial" w:eastAsia="Soberana Sans" w:hAnsi="Arial" w:cs="Arial"/>
          <w:color w:val="000000"/>
          <w:sz w:val="24"/>
          <w:szCs w:val="24"/>
        </w:rPr>
      </w:pPr>
      <w:r w:rsidRPr="00CC4E77">
        <w:rPr>
          <w:rFonts w:ascii="Arial" w:eastAsia="Soberana Sans" w:hAnsi="Arial" w:cs="Arial"/>
          <w:color w:val="000000"/>
          <w:sz w:val="24"/>
          <w:szCs w:val="24"/>
        </w:rPr>
        <w:t>b) Adicionalmente, podrá difundirse mediante spots de radio, publicaciones en prensa, llamadas telefónicas, correo electrónico, perifoneo, volanteo, lonas publicitarias y demás medios de difusión que se estimen procedentes, siempre que exista disponibilidad presupuestaria.</w:t>
      </w:r>
    </w:p>
    <w:p w14:paraId="6B277494" w14:textId="77777777" w:rsidR="00CC4E77" w:rsidRPr="00CC4E77" w:rsidRDefault="00CC4E77" w:rsidP="002257E6">
      <w:pPr>
        <w:widowControl w:val="0"/>
        <w:spacing w:after="0" w:line="240" w:lineRule="auto"/>
        <w:ind w:left="284"/>
        <w:jc w:val="both"/>
        <w:rPr>
          <w:rFonts w:ascii="Arial" w:eastAsia="Soberana Sans" w:hAnsi="Arial" w:cs="Arial"/>
          <w:color w:val="000000"/>
          <w:sz w:val="24"/>
          <w:szCs w:val="24"/>
        </w:rPr>
      </w:pPr>
      <w:r w:rsidRPr="00CC4E77">
        <w:rPr>
          <w:rFonts w:ascii="Arial" w:eastAsia="Soberana Sans" w:hAnsi="Arial" w:cs="Arial"/>
          <w:color w:val="000000"/>
          <w:sz w:val="24"/>
          <w:szCs w:val="24"/>
        </w:rPr>
        <w:lastRenderedPageBreak/>
        <w:t>II. Registro y validación en el evento para Ferias de Empleo.</w:t>
      </w:r>
    </w:p>
    <w:p w14:paraId="63B02FF3" w14:textId="77777777" w:rsidR="00CC4E77" w:rsidRPr="00CC4E77" w:rsidRDefault="00CC4E77" w:rsidP="001F593E">
      <w:pPr>
        <w:widowControl w:val="0"/>
        <w:spacing w:after="0" w:line="240" w:lineRule="auto"/>
        <w:ind w:left="567"/>
        <w:jc w:val="both"/>
        <w:rPr>
          <w:rFonts w:ascii="Arial" w:eastAsia="Soberana Sans" w:hAnsi="Arial" w:cs="Arial"/>
          <w:color w:val="000000"/>
          <w:sz w:val="24"/>
          <w:szCs w:val="24"/>
        </w:rPr>
      </w:pPr>
      <w:r w:rsidRPr="00CC4E77">
        <w:rPr>
          <w:rFonts w:ascii="Arial" w:eastAsia="Soberana Sans" w:hAnsi="Arial" w:cs="Arial"/>
          <w:color w:val="000000"/>
          <w:sz w:val="24"/>
          <w:szCs w:val="24"/>
        </w:rPr>
        <w:t xml:space="preserve">a) Con al menos siete días naturales de anticipación a la realización del evento, el personal de la </w:t>
      </w:r>
      <w:proofErr w:type="spellStart"/>
      <w:r w:rsidRPr="00CC4E77">
        <w:rPr>
          <w:rFonts w:ascii="Arial" w:eastAsia="Soberana Sans" w:hAnsi="Arial" w:cs="Arial"/>
          <w:color w:val="000000"/>
          <w:sz w:val="24"/>
          <w:szCs w:val="24"/>
        </w:rPr>
        <w:t>OSNE</w:t>
      </w:r>
      <w:proofErr w:type="spellEnd"/>
      <w:r w:rsidRPr="00CC4E77">
        <w:rPr>
          <w:rFonts w:ascii="Arial" w:eastAsia="Soberana Sans" w:hAnsi="Arial" w:cs="Arial"/>
          <w:color w:val="000000"/>
          <w:sz w:val="24"/>
          <w:szCs w:val="24"/>
        </w:rPr>
        <w:t xml:space="preserve"> registrará la Feria de Empleo en la Plataforma de Ferias de Empleo, mediante el apartado denominado "Ficha Técnica", en el que se incorporarán los datos generales del evento.</w:t>
      </w:r>
    </w:p>
    <w:p w14:paraId="792C638D" w14:textId="77777777" w:rsidR="00CC4E77" w:rsidRPr="00CC4E77" w:rsidRDefault="00CC4E77" w:rsidP="001F593E">
      <w:pPr>
        <w:widowControl w:val="0"/>
        <w:spacing w:after="0" w:line="240" w:lineRule="auto"/>
        <w:ind w:left="567"/>
        <w:jc w:val="both"/>
        <w:rPr>
          <w:rFonts w:ascii="Arial" w:eastAsia="Soberana Sans" w:hAnsi="Arial" w:cs="Arial"/>
          <w:color w:val="000000"/>
          <w:sz w:val="24"/>
          <w:szCs w:val="24"/>
        </w:rPr>
      </w:pPr>
      <w:r w:rsidRPr="00CC4E77">
        <w:rPr>
          <w:rFonts w:ascii="Arial" w:eastAsia="Soberana Sans" w:hAnsi="Arial" w:cs="Arial"/>
          <w:color w:val="000000"/>
          <w:sz w:val="24"/>
          <w:szCs w:val="24"/>
        </w:rPr>
        <w:t xml:space="preserve">b) Las Instancias Empleadoras interesadas en participar deberán registrarse en la Plataforma de Ferias de Empleo, en el apartado correspondiente a Empresa. Una vez validado el registro por el personal de la </w:t>
      </w:r>
      <w:proofErr w:type="spellStart"/>
      <w:r w:rsidRPr="00CC4E77">
        <w:rPr>
          <w:rFonts w:ascii="Arial" w:eastAsia="Soberana Sans" w:hAnsi="Arial" w:cs="Arial"/>
          <w:color w:val="000000"/>
          <w:sz w:val="24"/>
          <w:szCs w:val="24"/>
        </w:rPr>
        <w:t>OSNE</w:t>
      </w:r>
      <w:proofErr w:type="spellEnd"/>
      <w:r w:rsidRPr="00CC4E77">
        <w:rPr>
          <w:rFonts w:ascii="Arial" w:eastAsia="Soberana Sans" w:hAnsi="Arial" w:cs="Arial"/>
          <w:color w:val="000000"/>
          <w:sz w:val="24"/>
          <w:szCs w:val="24"/>
        </w:rPr>
        <w:t>, deberán capturar los puestos de trabajo que ofertarán durante el evento, los cuales deberán corresponder a empleos formales con prestaciones de ley y un salario igual o superior al salario mínimo vigente.</w:t>
      </w:r>
    </w:p>
    <w:p w14:paraId="36F4161A" w14:textId="77777777" w:rsidR="00CC4E77" w:rsidRPr="00CC4E77" w:rsidRDefault="00CC4E77" w:rsidP="001F593E">
      <w:pPr>
        <w:widowControl w:val="0"/>
        <w:spacing w:after="0" w:line="240" w:lineRule="auto"/>
        <w:ind w:left="567"/>
        <w:jc w:val="both"/>
        <w:rPr>
          <w:rFonts w:ascii="Arial" w:eastAsia="Soberana Sans" w:hAnsi="Arial" w:cs="Arial"/>
          <w:color w:val="000000"/>
          <w:sz w:val="24"/>
          <w:szCs w:val="24"/>
        </w:rPr>
      </w:pPr>
      <w:r w:rsidRPr="00CC4E77">
        <w:rPr>
          <w:rFonts w:ascii="Arial" w:eastAsia="Soberana Sans" w:hAnsi="Arial" w:cs="Arial"/>
          <w:color w:val="000000"/>
          <w:sz w:val="24"/>
          <w:szCs w:val="24"/>
        </w:rPr>
        <w:t>c) Las Personas Buscadoras de Empleo podrán registrarse en la Plataforma de Ferias de Empleo, en el apartado "Candidato". Al concluir su registro, el sistema generará un comprobante que podrán presentar el día del evento.</w:t>
      </w:r>
    </w:p>
    <w:p w14:paraId="4D00C347" w14:textId="77777777" w:rsidR="00CC4E77" w:rsidRPr="00CC4E77" w:rsidRDefault="00CC4E77" w:rsidP="001F593E">
      <w:pPr>
        <w:widowControl w:val="0"/>
        <w:spacing w:after="0" w:line="240" w:lineRule="auto"/>
        <w:ind w:left="567"/>
        <w:jc w:val="both"/>
        <w:rPr>
          <w:rFonts w:ascii="Arial" w:eastAsia="Soberana Sans" w:hAnsi="Arial" w:cs="Arial"/>
          <w:color w:val="000000"/>
          <w:sz w:val="24"/>
          <w:szCs w:val="24"/>
        </w:rPr>
      </w:pPr>
      <w:r w:rsidRPr="00CC4E77">
        <w:rPr>
          <w:rFonts w:ascii="Arial" w:eastAsia="Soberana Sans" w:hAnsi="Arial" w:cs="Arial"/>
          <w:color w:val="000000"/>
          <w:sz w:val="24"/>
          <w:szCs w:val="24"/>
        </w:rPr>
        <w:t>d) Las Personas Buscadoras de Empleo que no logren registrarse mediante la plataforma podrán acudir previamente a cualquiera de las Unidades Regionales del Servicio Nacional de Empleo Morelos, donde recibirán orientación y apoyo para realizar su registro.</w:t>
      </w:r>
    </w:p>
    <w:p w14:paraId="315060D9" w14:textId="77777777" w:rsidR="00CC4E77" w:rsidRPr="00CC4E77" w:rsidRDefault="00CC4E77" w:rsidP="001F593E">
      <w:pPr>
        <w:widowControl w:val="0"/>
        <w:spacing w:after="0" w:line="240" w:lineRule="auto"/>
        <w:ind w:left="567"/>
        <w:jc w:val="both"/>
        <w:rPr>
          <w:rFonts w:ascii="Arial" w:eastAsia="Soberana Sans" w:hAnsi="Arial" w:cs="Arial"/>
          <w:color w:val="000000"/>
          <w:sz w:val="24"/>
          <w:szCs w:val="24"/>
        </w:rPr>
      </w:pPr>
      <w:r w:rsidRPr="00CC4E77">
        <w:rPr>
          <w:rFonts w:ascii="Arial" w:eastAsia="Soberana Sans" w:hAnsi="Arial" w:cs="Arial"/>
          <w:color w:val="000000"/>
          <w:sz w:val="24"/>
          <w:szCs w:val="24"/>
        </w:rPr>
        <w:t xml:space="preserve">e) Las Personas Buscadoras de Empleo que no se hayan registrado previamente también podrán hacerlo el día del evento con el apoyo del personal de la </w:t>
      </w:r>
      <w:proofErr w:type="spellStart"/>
      <w:r w:rsidRPr="00CC4E77">
        <w:rPr>
          <w:rFonts w:ascii="Arial" w:eastAsia="Soberana Sans" w:hAnsi="Arial" w:cs="Arial"/>
          <w:color w:val="000000"/>
          <w:sz w:val="24"/>
          <w:szCs w:val="24"/>
        </w:rPr>
        <w:t>OSNE</w:t>
      </w:r>
      <w:proofErr w:type="spellEnd"/>
      <w:r w:rsidRPr="00CC4E77">
        <w:rPr>
          <w:rFonts w:ascii="Arial" w:eastAsia="Soberana Sans" w:hAnsi="Arial" w:cs="Arial"/>
          <w:color w:val="000000"/>
          <w:sz w:val="24"/>
          <w:szCs w:val="24"/>
        </w:rPr>
        <w:t>.</w:t>
      </w:r>
    </w:p>
    <w:p w14:paraId="73A02771" w14:textId="77777777" w:rsidR="00CC4E77" w:rsidRPr="00CC4E77" w:rsidRDefault="00CC4E77" w:rsidP="001F593E">
      <w:pPr>
        <w:widowControl w:val="0"/>
        <w:spacing w:after="0" w:line="240" w:lineRule="auto"/>
        <w:ind w:left="284"/>
        <w:jc w:val="both"/>
        <w:rPr>
          <w:rFonts w:ascii="Arial" w:eastAsia="Soberana Sans" w:hAnsi="Arial" w:cs="Arial"/>
          <w:color w:val="000000"/>
          <w:sz w:val="24"/>
          <w:szCs w:val="24"/>
        </w:rPr>
      </w:pPr>
      <w:r w:rsidRPr="00CC4E77">
        <w:rPr>
          <w:rFonts w:ascii="Arial" w:eastAsia="Soberana Sans" w:hAnsi="Arial" w:cs="Arial"/>
          <w:color w:val="000000"/>
          <w:sz w:val="24"/>
          <w:szCs w:val="24"/>
        </w:rPr>
        <w:t>III. Desarrollo de la Feria de Empleo.</w:t>
      </w:r>
    </w:p>
    <w:p w14:paraId="6CD89184" w14:textId="6216063F" w:rsidR="00CC4E77" w:rsidRDefault="00CC4E77" w:rsidP="00CE2BAD">
      <w:pPr>
        <w:widowControl w:val="0"/>
        <w:spacing w:after="0" w:line="240" w:lineRule="auto"/>
        <w:ind w:left="567"/>
        <w:jc w:val="both"/>
        <w:rPr>
          <w:rFonts w:ascii="Arial" w:eastAsia="Soberana Sans" w:hAnsi="Arial" w:cs="Arial"/>
          <w:color w:val="000000"/>
          <w:sz w:val="24"/>
          <w:szCs w:val="24"/>
        </w:rPr>
      </w:pPr>
      <w:r w:rsidRPr="00CC4E77">
        <w:rPr>
          <w:rFonts w:ascii="Arial" w:eastAsia="Soberana Sans" w:hAnsi="Arial" w:cs="Arial"/>
          <w:color w:val="000000"/>
          <w:sz w:val="24"/>
          <w:szCs w:val="24"/>
        </w:rPr>
        <w:t xml:space="preserve">a) El personal de la </w:t>
      </w:r>
      <w:proofErr w:type="spellStart"/>
      <w:r w:rsidRPr="00CC4E77">
        <w:rPr>
          <w:rFonts w:ascii="Arial" w:eastAsia="Soberana Sans" w:hAnsi="Arial" w:cs="Arial"/>
          <w:color w:val="000000"/>
          <w:sz w:val="24"/>
          <w:szCs w:val="24"/>
        </w:rPr>
        <w:t>OSNE</w:t>
      </w:r>
      <w:proofErr w:type="spellEnd"/>
      <w:r w:rsidRPr="00CC4E77">
        <w:rPr>
          <w:rFonts w:ascii="Arial" w:eastAsia="Soberana Sans" w:hAnsi="Arial" w:cs="Arial"/>
          <w:color w:val="000000"/>
          <w:sz w:val="24"/>
          <w:szCs w:val="24"/>
        </w:rPr>
        <w:t xml:space="preserve"> asignará los espacios físicos correspondientes a cada Instancia Empleadora participante.</w:t>
      </w:r>
    </w:p>
    <w:p w14:paraId="4EB14563" w14:textId="77777777" w:rsidR="00CE2BAD" w:rsidRPr="00CE2BAD" w:rsidRDefault="00CE2BAD" w:rsidP="00CE2BAD">
      <w:pPr>
        <w:widowControl w:val="0"/>
        <w:spacing w:after="0" w:line="240" w:lineRule="auto"/>
        <w:ind w:left="567"/>
        <w:jc w:val="both"/>
        <w:rPr>
          <w:rFonts w:ascii="Arial" w:eastAsia="Soberana Sans" w:hAnsi="Arial" w:cs="Arial"/>
          <w:color w:val="000000"/>
          <w:sz w:val="24"/>
          <w:szCs w:val="24"/>
        </w:rPr>
      </w:pPr>
      <w:r w:rsidRPr="00CE2BAD">
        <w:rPr>
          <w:rFonts w:ascii="Arial" w:eastAsia="Soberana Sans" w:hAnsi="Arial" w:cs="Arial"/>
          <w:color w:val="000000"/>
          <w:sz w:val="24"/>
          <w:szCs w:val="24"/>
        </w:rPr>
        <w:t>b) Las Personas Buscadoras de Empleo registradas ingresarán al evento para recorrer los módulos de atención e interactuar directamente con las Instancias Empleadoras participantes.</w:t>
      </w:r>
    </w:p>
    <w:p w14:paraId="01BFC754" w14:textId="77777777" w:rsidR="00CE2BAD" w:rsidRPr="00CE2BAD" w:rsidRDefault="00CE2BAD" w:rsidP="00CE2BAD">
      <w:pPr>
        <w:widowControl w:val="0"/>
        <w:spacing w:after="0" w:line="240" w:lineRule="auto"/>
        <w:ind w:left="284"/>
        <w:jc w:val="both"/>
        <w:rPr>
          <w:rFonts w:ascii="Arial" w:eastAsia="Soberana Sans" w:hAnsi="Arial" w:cs="Arial"/>
          <w:color w:val="000000"/>
          <w:sz w:val="24"/>
          <w:szCs w:val="24"/>
        </w:rPr>
      </w:pPr>
      <w:r w:rsidRPr="00CE2BAD">
        <w:rPr>
          <w:rFonts w:ascii="Arial" w:eastAsia="Soberana Sans" w:hAnsi="Arial" w:cs="Arial"/>
          <w:color w:val="000000"/>
          <w:sz w:val="24"/>
          <w:szCs w:val="24"/>
        </w:rPr>
        <w:t>IV. Seguimiento y verificación.</w:t>
      </w:r>
    </w:p>
    <w:p w14:paraId="354E8542" w14:textId="77777777" w:rsidR="00CE2BAD" w:rsidRPr="00CE2BAD" w:rsidRDefault="00CE2BAD" w:rsidP="00CE2BAD">
      <w:pPr>
        <w:widowControl w:val="0"/>
        <w:spacing w:after="0" w:line="240" w:lineRule="auto"/>
        <w:ind w:left="567"/>
        <w:jc w:val="both"/>
        <w:rPr>
          <w:rFonts w:ascii="Arial" w:eastAsia="Soberana Sans" w:hAnsi="Arial" w:cs="Arial"/>
          <w:color w:val="000000"/>
          <w:sz w:val="24"/>
          <w:szCs w:val="24"/>
        </w:rPr>
      </w:pPr>
      <w:r w:rsidRPr="00CE2BAD">
        <w:rPr>
          <w:rFonts w:ascii="Arial" w:eastAsia="Soberana Sans" w:hAnsi="Arial" w:cs="Arial"/>
          <w:color w:val="000000"/>
          <w:sz w:val="24"/>
          <w:szCs w:val="24"/>
        </w:rPr>
        <w:t>a) Concluida la Feria de Empleo, el seguimiento corresponderá a los resultados proporcionados por las Instancias Empleadoras a través del registro de información de colocación en el sistema, contando con un plazo máximo de 30 días naturales, posteriores al evento para dicho registro.</w:t>
      </w:r>
    </w:p>
    <w:p w14:paraId="205B011C" w14:textId="77777777" w:rsidR="00CE2BAD" w:rsidRPr="00CE2BAD" w:rsidRDefault="00CE2BAD" w:rsidP="00CE2BAD">
      <w:pPr>
        <w:widowControl w:val="0"/>
        <w:spacing w:after="0" w:line="240" w:lineRule="auto"/>
        <w:ind w:left="567"/>
        <w:jc w:val="both"/>
        <w:rPr>
          <w:rFonts w:ascii="Arial" w:eastAsia="Soberana Sans" w:hAnsi="Arial" w:cs="Arial"/>
          <w:color w:val="000000"/>
          <w:sz w:val="24"/>
          <w:szCs w:val="24"/>
        </w:rPr>
      </w:pPr>
      <w:r w:rsidRPr="00CE2BAD">
        <w:rPr>
          <w:rFonts w:ascii="Arial" w:eastAsia="Soberana Sans" w:hAnsi="Arial" w:cs="Arial"/>
          <w:color w:val="000000"/>
          <w:sz w:val="24"/>
          <w:szCs w:val="24"/>
        </w:rPr>
        <w:t xml:space="preserve">b) La contratación de las Personas Buscadoras de Empleo será responsabilidad exclusiva de las Instancias Empleadoras, de conformidad con sus procesos internos de selección. La </w:t>
      </w:r>
      <w:proofErr w:type="spellStart"/>
      <w:r w:rsidRPr="00CE2BAD">
        <w:rPr>
          <w:rFonts w:ascii="Arial" w:eastAsia="Soberana Sans" w:hAnsi="Arial" w:cs="Arial"/>
          <w:color w:val="000000"/>
          <w:sz w:val="24"/>
          <w:szCs w:val="24"/>
        </w:rPr>
        <w:t>OSNE</w:t>
      </w:r>
      <w:proofErr w:type="spellEnd"/>
      <w:r w:rsidRPr="00CE2BAD">
        <w:rPr>
          <w:rFonts w:ascii="Arial" w:eastAsia="Soberana Sans" w:hAnsi="Arial" w:cs="Arial"/>
          <w:color w:val="000000"/>
          <w:sz w:val="24"/>
          <w:szCs w:val="24"/>
        </w:rPr>
        <w:t xml:space="preserve"> únicamente fungirá como instancia de vinculación laboral.</w:t>
      </w:r>
    </w:p>
    <w:p w14:paraId="5E464844" w14:textId="77777777" w:rsidR="00CE2BAD" w:rsidRPr="00CE2BAD" w:rsidRDefault="00CE2BAD" w:rsidP="00CE2BAD">
      <w:pPr>
        <w:widowControl w:val="0"/>
        <w:spacing w:after="0" w:line="240" w:lineRule="auto"/>
        <w:ind w:left="567"/>
        <w:jc w:val="both"/>
        <w:rPr>
          <w:rFonts w:ascii="Arial" w:eastAsia="Soberana Sans" w:hAnsi="Arial" w:cs="Arial"/>
          <w:color w:val="000000"/>
          <w:sz w:val="24"/>
          <w:szCs w:val="24"/>
        </w:rPr>
      </w:pPr>
      <w:r w:rsidRPr="00CE2BAD">
        <w:rPr>
          <w:rFonts w:ascii="Arial" w:eastAsia="Soberana Sans" w:hAnsi="Arial" w:cs="Arial"/>
          <w:color w:val="000000"/>
          <w:sz w:val="24"/>
          <w:szCs w:val="24"/>
        </w:rPr>
        <w:t xml:space="preserve">c) El personal de la </w:t>
      </w:r>
      <w:proofErr w:type="spellStart"/>
      <w:r w:rsidRPr="00CE2BAD">
        <w:rPr>
          <w:rFonts w:ascii="Arial" w:eastAsia="Soberana Sans" w:hAnsi="Arial" w:cs="Arial"/>
          <w:color w:val="000000"/>
          <w:sz w:val="24"/>
          <w:szCs w:val="24"/>
        </w:rPr>
        <w:t>OSNE</w:t>
      </w:r>
      <w:proofErr w:type="spellEnd"/>
      <w:r w:rsidRPr="00CE2BAD">
        <w:rPr>
          <w:rFonts w:ascii="Arial" w:eastAsia="Soberana Sans" w:hAnsi="Arial" w:cs="Arial"/>
          <w:color w:val="000000"/>
          <w:sz w:val="24"/>
          <w:szCs w:val="24"/>
        </w:rPr>
        <w:t xml:space="preserve"> integrará la evidencia fotográfica del evento </w:t>
      </w:r>
      <w:r w:rsidRPr="00CE2BAD">
        <w:rPr>
          <w:rFonts w:ascii="Arial" w:eastAsia="Soberana Sans" w:hAnsi="Arial" w:cs="Arial"/>
          <w:color w:val="000000"/>
          <w:sz w:val="24"/>
          <w:szCs w:val="24"/>
        </w:rPr>
        <w:lastRenderedPageBreak/>
        <w:t>mediante el formato denominado "Evidencia Fotográfica", con la finalidad de documentar el desarrollo de la Feria de Empleo.</w:t>
      </w:r>
    </w:p>
    <w:p w14:paraId="01477480" w14:textId="1BD1F3B9" w:rsidR="00882F5E" w:rsidRPr="00CE2BAD" w:rsidRDefault="00CE2BAD" w:rsidP="00E63E20">
      <w:pPr>
        <w:widowControl w:val="0"/>
        <w:spacing w:after="0" w:line="240" w:lineRule="auto"/>
        <w:ind w:left="284"/>
        <w:jc w:val="both"/>
        <w:rPr>
          <w:rFonts w:ascii="Arial" w:eastAsia="Soberana Sans" w:hAnsi="Arial" w:cs="Arial"/>
          <w:color w:val="000000"/>
          <w:sz w:val="24"/>
          <w:szCs w:val="24"/>
        </w:rPr>
      </w:pPr>
      <w:r w:rsidRPr="00CE2BAD">
        <w:rPr>
          <w:rFonts w:ascii="Arial" w:eastAsia="Soberana Sans" w:hAnsi="Arial" w:cs="Arial"/>
          <w:color w:val="000000"/>
          <w:sz w:val="24"/>
          <w:szCs w:val="24"/>
        </w:rPr>
        <w:t>V. Integración del expediente de la Feria de Empleo.</w:t>
      </w:r>
    </w:p>
    <w:p w14:paraId="00AE7504" w14:textId="77777777" w:rsidR="00CE2BAD" w:rsidRPr="00CE2BAD" w:rsidRDefault="00CE2BAD" w:rsidP="00E63E20">
      <w:pPr>
        <w:widowControl w:val="0"/>
        <w:spacing w:after="0" w:line="240" w:lineRule="auto"/>
        <w:ind w:left="426"/>
        <w:jc w:val="both"/>
        <w:rPr>
          <w:rFonts w:ascii="Arial" w:eastAsia="Soberana Sans" w:hAnsi="Arial" w:cs="Arial"/>
          <w:color w:val="000000"/>
          <w:sz w:val="24"/>
          <w:szCs w:val="24"/>
        </w:rPr>
      </w:pPr>
      <w:r w:rsidRPr="00CE2BAD">
        <w:rPr>
          <w:rFonts w:ascii="Arial" w:eastAsia="Soberana Sans" w:hAnsi="Arial" w:cs="Arial"/>
          <w:color w:val="000000"/>
          <w:sz w:val="24"/>
          <w:szCs w:val="24"/>
        </w:rPr>
        <w:t xml:space="preserve">La </w:t>
      </w:r>
      <w:proofErr w:type="spellStart"/>
      <w:r w:rsidRPr="00CE2BAD">
        <w:rPr>
          <w:rFonts w:ascii="Arial" w:eastAsia="Soberana Sans" w:hAnsi="Arial" w:cs="Arial"/>
          <w:color w:val="000000"/>
          <w:sz w:val="24"/>
          <w:szCs w:val="24"/>
        </w:rPr>
        <w:t>OSNE</w:t>
      </w:r>
      <w:proofErr w:type="spellEnd"/>
      <w:r w:rsidRPr="00CE2BAD">
        <w:rPr>
          <w:rFonts w:ascii="Arial" w:eastAsia="Soberana Sans" w:hAnsi="Arial" w:cs="Arial"/>
          <w:color w:val="000000"/>
          <w:sz w:val="24"/>
          <w:szCs w:val="24"/>
        </w:rPr>
        <w:t xml:space="preserve"> integrará un expediente por cada Feria de Empleo, el cual deberá contener, cuando menos, la siguiente documentación:</w:t>
      </w:r>
    </w:p>
    <w:p w14:paraId="3FCBB80D" w14:textId="77777777" w:rsidR="00CE2BAD" w:rsidRPr="00CE2BAD" w:rsidRDefault="00CE2BAD" w:rsidP="00CE2BAD">
      <w:pPr>
        <w:widowControl w:val="0"/>
        <w:spacing w:after="0" w:line="240" w:lineRule="auto"/>
        <w:ind w:left="567"/>
        <w:jc w:val="both"/>
        <w:rPr>
          <w:rFonts w:ascii="Arial" w:eastAsia="Soberana Sans" w:hAnsi="Arial" w:cs="Arial"/>
          <w:color w:val="000000"/>
          <w:sz w:val="24"/>
          <w:szCs w:val="24"/>
        </w:rPr>
      </w:pPr>
      <w:r w:rsidRPr="00CE2BAD">
        <w:rPr>
          <w:rFonts w:ascii="Arial" w:eastAsia="Soberana Sans" w:hAnsi="Arial" w:cs="Arial"/>
          <w:color w:val="000000"/>
          <w:sz w:val="24"/>
          <w:szCs w:val="24"/>
        </w:rPr>
        <w:t>a) Copia de la Ficha Técnica generada por el sistema.</w:t>
      </w:r>
    </w:p>
    <w:p w14:paraId="05609AE7" w14:textId="77777777" w:rsidR="00CE2BAD" w:rsidRPr="00CE2BAD" w:rsidRDefault="00CE2BAD" w:rsidP="00CE2BAD">
      <w:pPr>
        <w:widowControl w:val="0"/>
        <w:spacing w:after="0" w:line="240" w:lineRule="auto"/>
        <w:ind w:left="567"/>
        <w:jc w:val="both"/>
        <w:rPr>
          <w:rFonts w:ascii="Arial" w:eastAsia="Soberana Sans" w:hAnsi="Arial" w:cs="Arial"/>
          <w:color w:val="000000"/>
          <w:sz w:val="24"/>
          <w:szCs w:val="24"/>
        </w:rPr>
      </w:pPr>
      <w:r w:rsidRPr="00CE2BAD">
        <w:rPr>
          <w:rFonts w:ascii="Arial" w:eastAsia="Soberana Sans" w:hAnsi="Arial" w:cs="Arial"/>
          <w:color w:val="000000"/>
          <w:sz w:val="24"/>
          <w:szCs w:val="24"/>
        </w:rPr>
        <w:t>b) Formato Evidencia Fotográfica.</w:t>
      </w:r>
    </w:p>
    <w:p w14:paraId="66233621" w14:textId="77777777" w:rsidR="00CE2BAD" w:rsidRPr="00CE2BAD" w:rsidRDefault="00CE2BAD" w:rsidP="00CE2BAD">
      <w:pPr>
        <w:widowControl w:val="0"/>
        <w:spacing w:after="0" w:line="240" w:lineRule="auto"/>
        <w:ind w:left="567"/>
        <w:jc w:val="both"/>
        <w:rPr>
          <w:rFonts w:ascii="Arial" w:eastAsia="Soberana Sans" w:hAnsi="Arial" w:cs="Arial"/>
          <w:color w:val="000000"/>
          <w:sz w:val="24"/>
          <w:szCs w:val="24"/>
        </w:rPr>
      </w:pPr>
      <w:r w:rsidRPr="00CE2BAD">
        <w:rPr>
          <w:rFonts w:ascii="Arial" w:eastAsia="Soberana Sans" w:hAnsi="Arial" w:cs="Arial"/>
          <w:color w:val="000000"/>
          <w:sz w:val="24"/>
          <w:szCs w:val="24"/>
        </w:rPr>
        <w:t>c) Relación de Instancias Empleadoras registradas.</w:t>
      </w:r>
    </w:p>
    <w:p w14:paraId="7E9A9D1C" w14:textId="77777777" w:rsidR="00882F5E" w:rsidRDefault="00882F5E" w:rsidP="00CE2BAD">
      <w:pPr>
        <w:widowControl w:val="0"/>
        <w:spacing w:after="0" w:line="240" w:lineRule="auto"/>
        <w:jc w:val="both"/>
        <w:rPr>
          <w:rFonts w:ascii="Arial" w:eastAsia="Soberana Sans" w:hAnsi="Arial" w:cs="Arial"/>
          <w:b/>
          <w:bCs/>
          <w:color w:val="000000"/>
          <w:sz w:val="24"/>
          <w:szCs w:val="24"/>
        </w:rPr>
      </w:pPr>
    </w:p>
    <w:p w14:paraId="6FE08240" w14:textId="2D4D03E1" w:rsidR="00CE2BAD" w:rsidRDefault="00CE2BAD" w:rsidP="00CE2BAD">
      <w:pPr>
        <w:widowControl w:val="0"/>
        <w:spacing w:after="0" w:line="240" w:lineRule="auto"/>
        <w:jc w:val="both"/>
        <w:rPr>
          <w:rFonts w:ascii="Arial" w:eastAsia="Soberana Sans" w:hAnsi="Arial" w:cs="Arial"/>
          <w:color w:val="000000"/>
          <w:sz w:val="24"/>
          <w:szCs w:val="24"/>
        </w:rPr>
      </w:pPr>
      <w:r w:rsidRPr="00CE2BAD">
        <w:rPr>
          <w:rFonts w:ascii="Arial" w:eastAsia="Soberana Sans" w:hAnsi="Arial" w:cs="Arial"/>
          <w:b/>
          <w:bCs/>
          <w:color w:val="000000"/>
          <w:sz w:val="24"/>
          <w:szCs w:val="24"/>
        </w:rPr>
        <w:t>ARTÍCULO 21.</w:t>
      </w:r>
      <w:r w:rsidRPr="00CE2BAD">
        <w:rPr>
          <w:rFonts w:ascii="Arial" w:eastAsia="Soberana Sans" w:hAnsi="Arial" w:cs="Arial"/>
          <w:color w:val="000000"/>
          <w:sz w:val="24"/>
          <w:szCs w:val="24"/>
        </w:rPr>
        <w:t xml:space="preserve"> De la mecánica operativa y entrega de apoyo del Subprograma Impulso al Bienestar Laboral.</w:t>
      </w:r>
    </w:p>
    <w:p w14:paraId="2BC57ACD" w14:textId="77777777" w:rsidR="00CE2BAD" w:rsidRPr="00CE2BAD" w:rsidRDefault="00CE2BAD" w:rsidP="00CE2BAD">
      <w:pPr>
        <w:widowControl w:val="0"/>
        <w:spacing w:after="0" w:line="240" w:lineRule="auto"/>
        <w:ind w:left="284"/>
        <w:jc w:val="both"/>
        <w:rPr>
          <w:rFonts w:ascii="Arial" w:eastAsia="Soberana Sans" w:hAnsi="Arial" w:cs="Arial"/>
          <w:color w:val="000000"/>
          <w:sz w:val="24"/>
          <w:szCs w:val="24"/>
        </w:rPr>
      </w:pPr>
    </w:p>
    <w:p w14:paraId="1D61E926" w14:textId="0E408CDF" w:rsidR="00CE2BAD" w:rsidRDefault="00CE2BAD" w:rsidP="008D7483">
      <w:pPr>
        <w:widowControl w:val="0"/>
        <w:spacing w:after="0" w:line="240" w:lineRule="auto"/>
        <w:ind w:left="284"/>
        <w:jc w:val="both"/>
        <w:rPr>
          <w:rFonts w:ascii="Arial" w:eastAsia="Soberana Sans" w:hAnsi="Arial" w:cs="Arial"/>
          <w:color w:val="000000"/>
          <w:sz w:val="24"/>
          <w:szCs w:val="24"/>
        </w:rPr>
      </w:pPr>
      <w:r w:rsidRPr="00CE2BAD">
        <w:rPr>
          <w:rFonts w:ascii="Arial" w:eastAsia="Soberana Sans" w:hAnsi="Arial" w:cs="Arial"/>
          <w:color w:val="000000"/>
          <w:sz w:val="24"/>
          <w:szCs w:val="24"/>
        </w:rPr>
        <w:t>21.1.-Instancia Formadora.</w:t>
      </w:r>
    </w:p>
    <w:p w14:paraId="689205AE" w14:textId="77777777" w:rsidR="008D7483" w:rsidRPr="00CE2BAD" w:rsidRDefault="008D7483" w:rsidP="008D7483">
      <w:pPr>
        <w:widowControl w:val="0"/>
        <w:spacing w:after="0" w:line="240" w:lineRule="auto"/>
        <w:ind w:left="284"/>
        <w:jc w:val="both"/>
        <w:rPr>
          <w:rFonts w:ascii="Arial" w:eastAsia="Soberana Sans" w:hAnsi="Arial" w:cs="Arial"/>
          <w:color w:val="000000"/>
          <w:sz w:val="24"/>
          <w:szCs w:val="24"/>
        </w:rPr>
      </w:pPr>
    </w:p>
    <w:p w14:paraId="620000AE" w14:textId="77777777" w:rsidR="00CE2BAD" w:rsidRDefault="00CE2BAD" w:rsidP="00882F5E">
      <w:pPr>
        <w:widowControl w:val="0"/>
        <w:spacing w:after="0" w:line="240" w:lineRule="auto"/>
        <w:ind w:left="284"/>
        <w:jc w:val="both"/>
        <w:rPr>
          <w:rFonts w:ascii="Arial" w:eastAsia="Soberana Sans" w:hAnsi="Arial" w:cs="Arial"/>
          <w:color w:val="000000"/>
          <w:sz w:val="24"/>
          <w:szCs w:val="24"/>
        </w:rPr>
      </w:pPr>
      <w:r w:rsidRPr="00CE2BAD">
        <w:rPr>
          <w:rFonts w:ascii="Arial" w:eastAsia="Soberana Sans" w:hAnsi="Arial" w:cs="Arial"/>
          <w:color w:val="000000"/>
          <w:sz w:val="24"/>
          <w:szCs w:val="24"/>
        </w:rPr>
        <w:t>Revisión y dictaminación de las Instancias Formadoras.</w:t>
      </w:r>
    </w:p>
    <w:p w14:paraId="22C837C5" w14:textId="77777777" w:rsidR="008D7483" w:rsidRPr="00CE2BAD" w:rsidRDefault="008D7483" w:rsidP="00882F5E">
      <w:pPr>
        <w:widowControl w:val="0"/>
        <w:spacing w:after="0" w:line="240" w:lineRule="auto"/>
        <w:ind w:left="284"/>
        <w:jc w:val="both"/>
        <w:rPr>
          <w:rFonts w:ascii="Arial" w:eastAsia="Soberana Sans" w:hAnsi="Arial" w:cs="Arial"/>
          <w:color w:val="000000"/>
          <w:sz w:val="24"/>
          <w:szCs w:val="24"/>
        </w:rPr>
      </w:pPr>
    </w:p>
    <w:p w14:paraId="35270ED8" w14:textId="77777777" w:rsidR="00CE2BAD" w:rsidRPr="00CE2BAD" w:rsidRDefault="00CE2BAD" w:rsidP="008D7483">
      <w:pPr>
        <w:widowControl w:val="0"/>
        <w:spacing w:after="0" w:line="240" w:lineRule="auto"/>
        <w:ind w:left="284"/>
        <w:jc w:val="both"/>
        <w:rPr>
          <w:rFonts w:ascii="Arial" w:eastAsia="Soberana Sans" w:hAnsi="Arial" w:cs="Arial"/>
          <w:color w:val="000000"/>
          <w:sz w:val="24"/>
          <w:szCs w:val="24"/>
        </w:rPr>
      </w:pPr>
      <w:r w:rsidRPr="00CE2BAD">
        <w:rPr>
          <w:rFonts w:ascii="Arial" w:eastAsia="Soberana Sans" w:hAnsi="Arial" w:cs="Arial"/>
          <w:color w:val="000000"/>
          <w:sz w:val="24"/>
          <w:szCs w:val="24"/>
        </w:rPr>
        <w:t xml:space="preserve">a) Asesoría. Una vez publicadas las presentes Reglas de Operación, la </w:t>
      </w:r>
      <w:proofErr w:type="spellStart"/>
      <w:r w:rsidRPr="00CE2BAD">
        <w:rPr>
          <w:rFonts w:ascii="Arial" w:eastAsia="Soberana Sans" w:hAnsi="Arial" w:cs="Arial"/>
          <w:color w:val="000000"/>
          <w:sz w:val="24"/>
          <w:szCs w:val="24"/>
        </w:rPr>
        <w:t>DGSNEMOR</w:t>
      </w:r>
      <w:proofErr w:type="spellEnd"/>
      <w:r w:rsidRPr="00CE2BAD">
        <w:rPr>
          <w:rFonts w:ascii="Arial" w:eastAsia="Soberana Sans" w:hAnsi="Arial" w:cs="Arial"/>
          <w:color w:val="000000"/>
          <w:sz w:val="24"/>
          <w:szCs w:val="24"/>
        </w:rPr>
        <w:t xml:space="preserve"> y las Unidades Regionales de la </w:t>
      </w:r>
      <w:proofErr w:type="spellStart"/>
      <w:r w:rsidRPr="00CE2BAD">
        <w:rPr>
          <w:rFonts w:ascii="Arial" w:eastAsia="Soberana Sans" w:hAnsi="Arial" w:cs="Arial"/>
          <w:color w:val="000000"/>
          <w:sz w:val="24"/>
          <w:szCs w:val="24"/>
        </w:rPr>
        <w:t>OSNE</w:t>
      </w:r>
      <w:proofErr w:type="spellEnd"/>
      <w:r w:rsidRPr="00CE2BAD">
        <w:rPr>
          <w:rFonts w:ascii="Arial" w:eastAsia="Soberana Sans" w:hAnsi="Arial" w:cs="Arial"/>
          <w:color w:val="000000"/>
          <w:sz w:val="24"/>
          <w:szCs w:val="24"/>
        </w:rPr>
        <w:t xml:space="preserve"> brindarán asesoría y acompañamiento a las personas físicas o morales interesadas en participar como Instancias Formadoras, respecto del correcto llenado de la solicitud de Registro de Formadores IBL-01 (Anexo 1), así como el Registro de Vacantes IBL-02 (Anexo 2), la integración de la documentación y el cumplimiento de los requisitos establecidos en las presentes Reglas de Operación. El registro para participar como Instancia Formadora no generará costo alguno para las personas interesadas.</w:t>
      </w:r>
    </w:p>
    <w:p w14:paraId="36714312" w14:textId="77777777" w:rsidR="00CE2BAD" w:rsidRPr="00CE2BAD" w:rsidRDefault="00CE2BAD" w:rsidP="008D7483">
      <w:pPr>
        <w:widowControl w:val="0"/>
        <w:spacing w:after="0" w:line="240" w:lineRule="auto"/>
        <w:ind w:left="284"/>
        <w:jc w:val="both"/>
        <w:rPr>
          <w:rFonts w:ascii="Arial" w:eastAsia="Soberana Sans" w:hAnsi="Arial" w:cs="Arial"/>
          <w:color w:val="000000"/>
          <w:sz w:val="24"/>
          <w:szCs w:val="24"/>
        </w:rPr>
      </w:pPr>
      <w:r w:rsidRPr="00CE2BAD">
        <w:rPr>
          <w:rFonts w:ascii="Arial" w:eastAsia="Soberana Sans" w:hAnsi="Arial" w:cs="Arial"/>
          <w:color w:val="000000"/>
          <w:sz w:val="24"/>
          <w:szCs w:val="24"/>
        </w:rPr>
        <w:t xml:space="preserve">b) Recepción y revisión. Recibidas las solicitudes, la </w:t>
      </w:r>
      <w:proofErr w:type="spellStart"/>
      <w:r w:rsidRPr="00CE2BAD">
        <w:rPr>
          <w:rFonts w:ascii="Arial" w:eastAsia="Soberana Sans" w:hAnsi="Arial" w:cs="Arial"/>
          <w:color w:val="000000"/>
          <w:sz w:val="24"/>
          <w:szCs w:val="24"/>
        </w:rPr>
        <w:t>DGSNEMOR</w:t>
      </w:r>
      <w:proofErr w:type="spellEnd"/>
      <w:r w:rsidRPr="00CE2BAD">
        <w:rPr>
          <w:rFonts w:ascii="Arial" w:eastAsia="Soberana Sans" w:hAnsi="Arial" w:cs="Arial"/>
          <w:color w:val="000000"/>
          <w:sz w:val="24"/>
          <w:szCs w:val="24"/>
        </w:rPr>
        <w:t xml:space="preserve"> y las Unidades Regionales de la </w:t>
      </w:r>
      <w:proofErr w:type="spellStart"/>
      <w:r w:rsidRPr="00CE2BAD">
        <w:rPr>
          <w:rFonts w:ascii="Arial" w:eastAsia="Soberana Sans" w:hAnsi="Arial" w:cs="Arial"/>
          <w:color w:val="000000"/>
          <w:sz w:val="24"/>
          <w:szCs w:val="24"/>
        </w:rPr>
        <w:t>OSNE</w:t>
      </w:r>
      <w:proofErr w:type="spellEnd"/>
      <w:r w:rsidRPr="00CE2BAD">
        <w:rPr>
          <w:rFonts w:ascii="Arial" w:eastAsia="Soberana Sans" w:hAnsi="Arial" w:cs="Arial"/>
          <w:color w:val="000000"/>
          <w:sz w:val="24"/>
          <w:szCs w:val="24"/>
        </w:rPr>
        <w:t xml:space="preserve"> realizarán la revisión técnica y jurídica correspondiente, con el objeto de verificar que la documentación se encuentre completa, correctamente integrada y cumpla con los requisitos establecidos en las presentes Reglas de Operación.</w:t>
      </w:r>
    </w:p>
    <w:p w14:paraId="3226D1C5" w14:textId="77777777" w:rsidR="00CE2BAD" w:rsidRPr="00CE2BAD" w:rsidRDefault="00CE2BAD" w:rsidP="008D7483">
      <w:pPr>
        <w:widowControl w:val="0"/>
        <w:spacing w:after="0" w:line="240" w:lineRule="auto"/>
        <w:ind w:left="284"/>
        <w:jc w:val="both"/>
        <w:rPr>
          <w:rFonts w:ascii="Arial" w:eastAsia="Soberana Sans" w:hAnsi="Arial" w:cs="Arial"/>
          <w:color w:val="000000"/>
          <w:sz w:val="24"/>
          <w:szCs w:val="24"/>
        </w:rPr>
      </w:pPr>
      <w:r w:rsidRPr="00CE2BAD">
        <w:rPr>
          <w:rFonts w:ascii="Arial" w:eastAsia="Soberana Sans" w:hAnsi="Arial" w:cs="Arial"/>
          <w:color w:val="000000"/>
          <w:sz w:val="24"/>
          <w:szCs w:val="24"/>
        </w:rPr>
        <w:t>c) Prevención. Cuando la solicitud se encuentre incompleta, incorrecta o presente inconsistencias, la Unidad Ejecutora prevendrá al solicitante por escrito, medios electrónicos o vía telefónica para que, dentro del plazo de diez días hábiles contados a partir de la notificación, subsane la información requerida. Durante dicho plazo se suspenderá el procedimiento. En caso de no atender la prevención, se tendrá por desistida la solicitud, dejando a salvo el derecho de presentar una nueva.</w:t>
      </w:r>
    </w:p>
    <w:p w14:paraId="164A504E" w14:textId="77777777" w:rsidR="00CE2BAD" w:rsidRPr="00CE2BAD" w:rsidRDefault="00CE2BAD" w:rsidP="008D7483">
      <w:pPr>
        <w:widowControl w:val="0"/>
        <w:spacing w:after="0" w:line="240" w:lineRule="auto"/>
        <w:ind w:left="284"/>
        <w:jc w:val="both"/>
        <w:rPr>
          <w:rFonts w:ascii="Arial" w:eastAsia="Soberana Sans" w:hAnsi="Arial" w:cs="Arial"/>
          <w:color w:val="000000"/>
          <w:sz w:val="24"/>
          <w:szCs w:val="24"/>
        </w:rPr>
      </w:pPr>
      <w:r w:rsidRPr="00CE2BAD">
        <w:rPr>
          <w:rFonts w:ascii="Arial" w:eastAsia="Soberana Sans" w:hAnsi="Arial" w:cs="Arial"/>
          <w:color w:val="000000"/>
          <w:sz w:val="24"/>
          <w:szCs w:val="24"/>
        </w:rPr>
        <w:lastRenderedPageBreak/>
        <w:t xml:space="preserve">d) Verificación y supervisión. La </w:t>
      </w:r>
      <w:proofErr w:type="spellStart"/>
      <w:r w:rsidRPr="00CE2BAD">
        <w:rPr>
          <w:rFonts w:ascii="Arial" w:eastAsia="Soberana Sans" w:hAnsi="Arial" w:cs="Arial"/>
          <w:color w:val="000000"/>
          <w:sz w:val="24"/>
          <w:szCs w:val="24"/>
        </w:rPr>
        <w:t>SDEyT</w:t>
      </w:r>
      <w:proofErr w:type="spellEnd"/>
      <w:r w:rsidRPr="00CE2BAD">
        <w:rPr>
          <w:rFonts w:ascii="Arial" w:eastAsia="Soberana Sans" w:hAnsi="Arial" w:cs="Arial"/>
          <w:color w:val="000000"/>
          <w:sz w:val="24"/>
          <w:szCs w:val="24"/>
        </w:rPr>
        <w:t xml:space="preserve">, la </w:t>
      </w:r>
      <w:proofErr w:type="spellStart"/>
      <w:r w:rsidRPr="00CE2BAD">
        <w:rPr>
          <w:rFonts w:ascii="Arial" w:eastAsia="Soberana Sans" w:hAnsi="Arial" w:cs="Arial"/>
          <w:color w:val="000000"/>
          <w:sz w:val="24"/>
          <w:szCs w:val="24"/>
        </w:rPr>
        <w:t>DGSNEMOR</w:t>
      </w:r>
      <w:proofErr w:type="spellEnd"/>
      <w:r w:rsidRPr="00CE2BAD">
        <w:rPr>
          <w:rFonts w:ascii="Arial" w:eastAsia="Soberana Sans" w:hAnsi="Arial" w:cs="Arial"/>
          <w:color w:val="000000"/>
          <w:sz w:val="24"/>
          <w:szCs w:val="24"/>
        </w:rPr>
        <w:t xml:space="preserve"> y las Unidades Regionales de la </w:t>
      </w:r>
      <w:proofErr w:type="spellStart"/>
      <w:r w:rsidRPr="00CE2BAD">
        <w:rPr>
          <w:rFonts w:ascii="Arial" w:eastAsia="Soberana Sans" w:hAnsi="Arial" w:cs="Arial"/>
          <w:color w:val="000000"/>
          <w:sz w:val="24"/>
          <w:szCs w:val="24"/>
        </w:rPr>
        <w:t>OSNE</w:t>
      </w:r>
      <w:proofErr w:type="spellEnd"/>
      <w:r w:rsidRPr="00CE2BAD">
        <w:rPr>
          <w:rFonts w:ascii="Arial" w:eastAsia="Soberana Sans" w:hAnsi="Arial" w:cs="Arial"/>
          <w:color w:val="000000"/>
          <w:sz w:val="24"/>
          <w:szCs w:val="24"/>
        </w:rPr>
        <w:t xml:space="preserve"> podrán realizar las verificaciones que estimen necesarias para corroborar la información proporcionada por las Instancias Formadoras, incluyendo visitas, cotejos documentales, compulsas con originales o solicitudes de información a las autoridades competentes.</w:t>
      </w:r>
    </w:p>
    <w:p w14:paraId="3BF77CBB" w14:textId="77777777" w:rsidR="00CE2BAD" w:rsidRPr="00CE2BAD" w:rsidRDefault="00CE2BAD" w:rsidP="008D7483">
      <w:pPr>
        <w:widowControl w:val="0"/>
        <w:spacing w:after="0" w:line="240" w:lineRule="auto"/>
        <w:ind w:left="284"/>
        <w:jc w:val="both"/>
        <w:rPr>
          <w:rFonts w:ascii="Arial" w:eastAsia="Soberana Sans" w:hAnsi="Arial" w:cs="Arial"/>
          <w:color w:val="000000"/>
          <w:sz w:val="24"/>
          <w:szCs w:val="24"/>
        </w:rPr>
      </w:pPr>
      <w:r w:rsidRPr="00CE2BAD">
        <w:rPr>
          <w:rFonts w:ascii="Arial" w:eastAsia="Soberana Sans" w:hAnsi="Arial" w:cs="Arial"/>
          <w:color w:val="000000"/>
          <w:sz w:val="24"/>
          <w:szCs w:val="24"/>
        </w:rPr>
        <w:t>e) Notificación de dictamen. Emitido el dictamen, la Unidad Ejecutora notificará vía telefónica, el resultado a la Instancia Formadora. En caso de dictamen favorable, continuará el procedimiento de formalización correspondiente; si el dictamen fuere desfavorable, se notificará fundando y motivando las causas de la determinación, dejando a salvo el derecho de presentar una nueva solicitud.</w:t>
      </w:r>
    </w:p>
    <w:p w14:paraId="2078D4D9" w14:textId="593EDF38" w:rsidR="00CE2BAD" w:rsidRDefault="00CE2BAD" w:rsidP="008D7483">
      <w:pPr>
        <w:widowControl w:val="0"/>
        <w:spacing w:after="0" w:line="240" w:lineRule="auto"/>
        <w:ind w:left="284"/>
        <w:jc w:val="both"/>
        <w:rPr>
          <w:rFonts w:ascii="Arial" w:eastAsia="Soberana Sans" w:hAnsi="Arial" w:cs="Arial"/>
          <w:color w:val="000000"/>
          <w:sz w:val="24"/>
          <w:szCs w:val="24"/>
        </w:rPr>
      </w:pPr>
      <w:r w:rsidRPr="00CE2BAD">
        <w:rPr>
          <w:rFonts w:ascii="Arial" w:eastAsia="Soberana Sans" w:hAnsi="Arial" w:cs="Arial"/>
          <w:color w:val="000000"/>
          <w:sz w:val="24"/>
          <w:szCs w:val="24"/>
        </w:rPr>
        <w:t xml:space="preserve">f) Uso de medios electrónicos. En la ejecución de las presentes Reglas de Operación se privilegiará el uso de medios electrónicos para la atención y gestión de solicitudes, a través del correo electrónico </w:t>
      </w:r>
      <w:hyperlink r:id="rId9" w:history="1">
        <w:r w:rsidR="008D7483" w:rsidRPr="001B06CA">
          <w:rPr>
            <w:rStyle w:val="Hipervnculo"/>
            <w:rFonts w:ascii="Arial" w:eastAsia="Soberana Sans" w:hAnsi="Arial" w:cs="Arial"/>
            <w:sz w:val="24"/>
            <w:szCs w:val="24"/>
          </w:rPr>
          <w:t>bienestar.laboral@morelos.gob.mx</w:t>
        </w:r>
      </w:hyperlink>
      <w:r w:rsidRPr="00CE2BAD">
        <w:rPr>
          <w:rFonts w:ascii="Arial" w:eastAsia="Soberana Sans" w:hAnsi="Arial" w:cs="Arial"/>
          <w:color w:val="000000"/>
          <w:sz w:val="24"/>
          <w:szCs w:val="24"/>
        </w:rPr>
        <w:t>.</w:t>
      </w:r>
    </w:p>
    <w:p w14:paraId="5DC991A8" w14:textId="77777777" w:rsidR="008D7483" w:rsidRPr="00CE2BAD" w:rsidRDefault="008D7483" w:rsidP="008D7483">
      <w:pPr>
        <w:widowControl w:val="0"/>
        <w:spacing w:after="0" w:line="240" w:lineRule="auto"/>
        <w:ind w:left="284"/>
        <w:jc w:val="both"/>
        <w:rPr>
          <w:rFonts w:ascii="Arial" w:eastAsia="Soberana Sans" w:hAnsi="Arial" w:cs="Arial"/>
          <w:color w:val="000000"/>
          <w:sz w:val="24"/>
          <w:szCs w:val="24"/>
        </w:rPr>
      </w:pPr>
    </w:p>
    <w:p w14:paraId="67E09659" w14:textId="4E75BBF6" w:rsidR="008D7483" w:rsidRDefault="00CE2BAD" w:rsidP="00882F5E">
      <w:pPr>
        <w:widowControl w:val="0"/>
        <w:spacing w:after="0" w:line="240" w:lineRule="auto"/>
        <w:ind w:left="284"/>
        <w:jc w:val="both"/>
        <w:rPr>
          <w:rFonts w:ascii="Arial" w:eastAsia="Soberana Sans" w:hAnsi="Arial" w:cs="Arial"/>
          <w:color w:val="000000"/>
          <w:sz w:val="24"/>
          <w:szCs w:val="24"/>
        </w:rPr>
      </w:pPr>
      <w:r w:rsidRPr="00CE2BAD">
        <w:rPr>
          <w:rFonts w:ascii="Arial" w:eastAsia="Soberana Sans" w:hAnsi="Arial" w:cs="Arial"/>
          <w:color w:val="000000"/>
          <w:sz w:val="24"/>
          <w:szCs w:val="24"/>
        </w:rPr>
        <w:t xml:space="preserve">21.1.2. Persona Buscadora de Empleo </w:t>
      </w:r>
    </w:p>
    <w:p w14:paraId="66DE7BA8" w14:textId="77777777" w:rsidR="008D7483" w:rsidRPr="00CE2BAD" w:rsidRDefault="008D7483" w:rsidP="00882F5E">
      <w:pPr>
        <w:widowControl w:val="0"/>
        <w:spacing w:after="0" w:line="240" w:lineRule="auto"/>
        <w:ind w:left="284"/>
        <w:jc w:val="both"/>
        <w:rPr>
          <w:rFonts w:ascii="Arial" w:eastAsia="Soberana Sans" w:hAnsi="Arial" w:cs="Arial"/>
          <w:color w:val="000000"/>
          <w:sz w:val="24"/>
          <w:szCs w:val="24"/>
        </w:rPr>
      </w:pPr>
    </w:p>
    <w:p w14:paraId="116646CC" w14:textId="77777777" w:rsidR="00CE2BAD" w:rsidRDefault="00CE2BAD" w:rsidP="00882F5E">
      <w:pPr>
        <w:widowControl w:val="0"/>
        <w:spacing w:after="0" w:line="240" w:lineRule="auto"/>
        <w:ind w:left="284"/>
        <w:jc w:val="both"/>
        <w:rPr>
          <w:rFonts w:ascii="Arial" w:eastAsia="Soberana Sans" w:hAnsi="Arial" w:cs="Arial"/>
          <w:color w:val="000000"/>
          <w:sz w:val="24"/>
          <w:szCs w:val="24"/>
        </w:rPr>
      </w:pPr>
      <w:r w:rsidRPr="00CE2BAD">
        <w:rPr>
          <w:rFonts w:ascii="Arial" w:eastAsia="Soberana Sans" w:hAnsi="Arial" w:cs="Arial"/>
          <w:color w:val="000000"/>
          <w:sz w:val="24"/>
          <w:szCs w:val="24"/>
        </w:rPr>
        <w:t>Incorporación de las Personas Buscadoras de Empleo.</w:t>
      </w:r>
    </w:p>
    <w:p w14:paraId="225CB688" w14:textId="77777777" w:rsidR="008D7483" w:rsidRPr="00CE2BAD" w:rsidRDefault="008D7483" w:rsidP="00CE2BAD">
      <w:pPr>
        <w:widowControl w:val="0"/>
        <w:spacing w:after="0" w:line="240" w:lineRule="auto"/>
        <w:jc w:val="both"/>
        <w:rPr>
          <w:rFonts w:ascii="Arial" w:eastAsia="Soberana Sans" w:hAnsi="Arial" w:cs="Arial"/>
          <w:color w:val="000000"/>
          <w:sz w:val="24"/>
          <w:szCs w:val="24"/>
        </w:rPr>
      </w:pPr>
    </w:p>
    <w:p w14:paraId="1BB6A86C" w14:textId="77777777" w:rsidR="00CE2BAD" w:rsidRDefault="00CE2BAD" w:rsidP="00882F5E">
      <w:pPr>
        <w:widowControl w:val="0"/>
        <w:spacing w:after="0" w:line="240" w:lineRule="auto"/>
        <w:ind w:left="284"/>
        <w:jc w:val="both"/>
        <w:rPr>
          <w:rFonts w:ascii="Arial" w:eastAsia="Soberana Sans" w:hAnsi="Arial" w:cs="Arial"/>
          <w:color w:val="000000"/>
          <w:sz w:val="24"/>
          <w:szCs w:val="24"/>
        </w:rPr>
      </w:pPr>
      <w:r w:rsidRPr="00CE2BAD">
        <w:rPr>
          <w:rFonts w:ascii="Arial" w:eastAsia="Soberana Sans" w:hAnsi="Arial" w:cs="Arial"/>
          <w:color w:val="000000"/>
          <w:sz w:val="24"/>
          <w:szCs w:val="24"/>
        </w:rPr>
        <w:t>La incorporación de las Personas Buscadoras de Empleo se realizará mediante la verificación del cumplimiento de los requisitos establecidos en las presentes Reglas de Operación, la validación administrativa correspondiente y la disponibilidad presupuestal, así como la existencia de vacantes acordes a su perfil laboral.</w:t>
      </w:r>
    </w:p>
    <w:p w14:paraId="1B16A2F1" w14:textId="77777777" w:rsidR="008D7483" w:rsidRPr="00CE2BAD" w:rsidRDefault="008D7483" w:rsidP="00CE2BAD">
      <w:pPr>
        <w:widowControl w:val="0"/>
        <w:spacing w:after="0" w:line="240" w:lineRule="auto"/>
        <w:jc w:val="both"/>
        <w:rPr>
          <w:rFonts w:ascii="Arial" w:eastAsia="Soberana Sans" w:hAnsi="Arial" w:cs="Arial"/>
          <w:color w:val="000000"/>
          <w:sz w:val="24"/>
          <w:szCs w:val="24"/>
        </w:rPr>
      </w:pPr>
    </w:p>
    <w:p w14:paraId="4968066F" w14:textId="77777777" w:rsidR="00CE2BAD" w:rsidRPr="00CE2BAD" w:rsidRDefault="00CE2BAD" w:rsidP="00882F5E">
      <w:pPr>
        <w:widowControl w:val="0"/>
        <w:tabs>
          <w:tab w:val="left" w:pos="426"/>
        </w:tabs>
        <w:spacing w:after="0" w:line="240" w:lineRule="auto"/>
        <w:ind w:left="567"/>
        <w:jc w:val="both"/>
        <w:rPr>
          <w:rFonts w:ascii="Arial" w:eastAsia="Soberana Sans" w:hAnsi="Arial" w:cs="Arial"/>
          <w:color w:val="000000"/>
          <w:sz w:val="24"/>
          <w:szCs w:val="24"/>
        </w:rPr>
      </w:pPr>
      <w:r w:rsidRPr="00CE2BAD">
        <w:rPr>
          <w:rFonts w:ascii="Arial" w:eastAsia="Soberana Sans" w:hAnsi="Arial" w:cs="Arial"/>
          <w:color w:val="000000"/>
          <w:sz w:val="24"/>
          <w:szCs w:val="24"/>
        </w:rPr>
        <w:t xml:space="preserve">a) Asesoría. La </w:t>
      </w:r>
      <w:proofErr w:type="spellStart"/>
      <w:r w:rsidRPr="00CE2BAD">
        <w:rPr>
          <w:rFonts w:ascii="Arial" w:eastAsia="Soberana Sans" w:hAnsi="Arial" w:cs="Arial"/>
          <w:color w:val="000000"/>
          <w:sz w:val="24"/>
          <w:szCs w:val="24"/>
        </w:rPr>
        <w:t>DGSNEMOR</w:t>
      </w:r>
      <w:proofErr w:type="spellEnd"/>
      <w:r w:rsidRPr="00CE2BAD">
        <w:rPr>
          <w:rFonts w:ascii="Arial" w:eastAsia="Soberana Sans" w:hAnsi="Arial" w:cs="Arial"/>
          <w:color w:val="000000"/>
          <w:sz w:val="24"/>
          <w:szCs w:val="24"/>
        </w:rPr>
        <w:t xml:space="preserve"> y las Unidades Regionales de la </w:t>
      </w:r>
      <w:proofErr w:type="spellStart"/>
      <w:r w:rsidRPr="00CE2BAD">
        <w:rPr>
          <w:rFonts w:ascii="Arial" w:eastAsia="Soberana Sans" w:hAnsi="Arial" w:cs="Arial"/>
          <w:color w:val="000000"/>
          <w:sz w:val="24"/>
          <w:szCs w:val="24"/>
        </w:rPr>
        <w:t>OSNE</w:t>
      </w:r>
      <w:proofErr w:type="spellEnd"/>
      <w:r w:rsidRPr="00CE2BAD">
        <w:rPr>
          <w:rFonts w:ascii="Arial" w:eastAsia="Soberana Sans" w:hAnsi="Arial" w:cs="Arial"/>
          <w:color w:val="000000"/>
          <w:sz w:val="24"/>
          <w:szCs w:val="24"/>
        </w:rPr>
        <w:t xml:space="preserve"> brindarán asesoría y acompañamiento a las Personas Buscadoras de Empleo para el correcto llenado del Registro de Participante (Anexo 4) y la integración de la documentación requerida. El registro será gratuito.</w:t>
      </w:r>
    </w:p>
    <w:p w14:paraId="7D041555" w14:textId="36CBA9F0" w:rsidR="00CE2BAD" w:rsidRDefault="00CE2BAD" w:rsidP="00882F5E">
      <w:pPr>
        <w:widowControl w:val="0"/>
        <w:tabs>
          <w:tab w:val="left" w:pos="426"/>
        </w:tabs>
        <w:spacing w:after="0" w:line="240" w:lineRule="auto"/>
        <w:ind w:left="567"/>
        <w:jc w:val="both"/>
        <w:rPr>
          <w:rFonts w:ascii="Arial" w:eastAsia="Soberana Sans" w:hAnsi="Arial" w:cs="Arial"/>
          <w:color w:val="000000"/>
          <w:sz w:val="24"/>
          <w:szCs w:val="24"/>
        </w:rPr>
      </w:pPr>
      <w:r w:rsidRPr="00CE2BAD">
        <w:rPr>
          <w:rFonts w:ascii="Arial" w:eastAsia="Soberana Sans" w:hAnsi="Arial" w:cs="Arial"/>
          <w:color w:val="000000"/>
          <w:sz w:val="24"/>
          <w:szCs w:val="24"/>
        </w:rPr>
        <w:t>b) Registro y validación. La Persona Buscadora de Empleo deberá iniciar el trámite mediante el Sistema Integral de Registros (SIRE), realizando el Registro de Participante (Anexo 4) para su posterior validación presencial en la Unidad Central del Servicio Nacional de Empleo o en la Unidad Regional que corresponda, conforme a la ubicación establecida en las presentes Reglas de Operación.</w:t>
      </w:r>
    </w:p>
    <w:p w14:paraId="188CA425" w14:textId="77777777" w:rsidR="008D7483" w:rsidRPr="008D7483" w:rsidRDefault="008D7483" w:rsidP="00882F5E">
      <w:pPr>
        <w:widowControl w:val="0"/>
        <w:tabs>
          <w:tab w:val="left" w:pos="426"/>
        </w:tabs>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 xml:space="preserve">c) Recepción y revisión. Recibido el Registro de Participante, la </w:t>
      </w:r>
      <w:proofErr w:type="spellStart"/>
      <w:r w:rsidRPr="008D7483">
        <w:rPr>
          <w:rFonts w:ascii="Arial" w:eastAsia="Soberana Sans" w:hAnsi="Arial" w:cs="Arial"/>
          <w:color w:val="000000"/>
          <w:sz w:val="24"/>
          <w:szCs w:val="24"/>
        </w:rPr>
        <w:t>DGSNEMOR</w:t>
      </w:r>
      <w:proofErr w:type="spellEnd"/>
      <w:r w:rsidRPr="008D7483">
        <w:rPr>
          <w:rFonts w:ascii="Arial" w:eastAsia="Soberana Sans" w:hAnsi="Arial" w:cs="Arial"/>
          <w:color w:val="000000"/>
          <w:sz w:val="24"/>
          <w:szCs w:val="24"/>
        </w:rPr>
        <w:t xml:space="preserve"> y las Unidades Regionales realizarán la revisión técnica y administrativa para verificar el cumplimiento de los requisitos previstos en las presentes Reglas de </w:t>
      </w:r>
      <w:r w:rsidRPr="008D7483">
        <w:rPr>
          <w:rFonts w:ascii="Arial" w:eastAsia="Soberana Sans" w:hAnsi="Arial" w:cs="Arial"/>
          <w:color w:val="000000"/>
          <w:sz w:val="24"/>
          <w:szCs w:val="24"/>
        </w:rPr>
        <w:lastRenderedPageBreak/>
        <w:t>Operación.</w:t>
      </w:r>
    </w:p>
    <w:p w14:paraId="6681D7DC" w14:textId="77777777" w:rsidR="008D7483" w:rsidRPr="008D7483" w:rsidRDefault="008D7483" w:rsidP="00882F5E">
      <w:pPr>
        <w:widowControl w:val="0"/>
        <w:tabs>
          <w:tab w:val="left" w:pos="426"/>
        </w:tabs>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d) Prevención. Cuando el Registro de Participante (Anexo 4) se encuentre incompleto, incorrecto o presente inconsistencias, la Unidad Ejecutora prevendrá a la persona solicitante para que, dentro del plazo de diez días hábiles contados a partir de la notificación, subsane la información requerida. De no hacerlo en el plazo señalado, se tendrá por desistida la solicitud, dejando a salvo su derecho para presentar una nueva.</w:t>
      </w:r>
    </w:p>
    <w:p w14:paraId="1E430A83" w14:textId="77777777" w:rsidR="008D7483" w:rsidRPr="008D7483" w:rsidRDefault="008D7483" w:rsidP="00882F5E">
      <w:pPr>
        <w:widowControl w:val="0"/>
        <w:tabs>
          <w:tab w:val="left" w:pos="426"/>
        </w:tabs>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e) Notificación e incorporación. Una vez verificado el cumplimiento de los requisitos y la disponibilidad presupuestal, la Unidad Ejecutora notificará vía telefónica a la Persona Buscadora de Empleo su incorporación al Subprograma, a efecto de formalizar la Carta Compromiso (Anexo 5) e iniciar la capacitación correspondiente.</w:t>
      </w:r>
    </w:p>
    <w:p w14:paraId="0CF6F32C" w14:textId="77777777" w:rsidR="008D7483" w:rsidRPr="008D7483" w:rsidRDefault="008D7483" w:rsidP="00882F5E">
      <w:pPr>
        <w:widowControl w:val="0"/>
        <w:tabs>
          <w:tab w:val="left" w:pos="426"/>
        </w:tabs>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f) Formación y control de asistencia. Durante el periodo de formación, la Persona Beneficiaria deberá cumplir con una asistencia mínima de veinte o veinticuatro días, según corresponda. La asistencia será registrada diariamente por la Instancia Formadora y validada por la Unidad Ejecutora del Programa. La acumulación de tres faltas injustificadas será causa de baja del Subprograma.</w:t>
      </w:r>
    </w:p>
    <w:p w14:paraId="78DB9F92" w14:textId="77777777" w:rsidR="008D7483" w:rsidRPr="008D7483" w:rsidRDefault="008D7483" w:rsidP="00882F5E">
      <w:pPr>
        <w:widowControl w:val="0"/>
        <w:tabs>
          <w:tab w:val="left" w:pos="426"/>
        </w:tabs>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g) Cierre y entrega del apoyo. Concluido el periodo de capacitación y acreditado el cumplimiento de las obligaciones previstas en las presentes Reglas de Operación, la Unidad Ejecutora gestionará la entrega del apoyo económico mediante transferencia bancaria a la cuenta proporcionada por la Persona Beneficiaria, con lo cual concluirá su participación en el Subprograma.</w:t>
      </w:r>
    </w:p>
    <w:p w14:paraId="35D98658" w14:textId="77777777" w:rsidR="008D7483" w:rsidRDefault="008D7483" w:rsidP="00882F5E">
      <w:pPr>
        <w:widowControl w:val="0"/>
        <w:tabs>
          <w:tab w:val="left" w:pos="426"/>
        </w:tabs>
        <w:spacing w:after="0" w:line="240" w:lineRule="auto"/>
        <w:ind w:left="567"/>
        <w:jc w:val="both"/>
        <w:rPr>
          <w:rFonts w:ascii="Arial" w:eastAsia="Soberana Sans" w:hAnsi="Arial" w:cs="Arial"/>
          <w:color w:val="000000"/>
          <w:sz w:val="24"/>
          <w:szCs w:val="24"/>
        </w:rPr>
      </w:pPr>
    </w:p>
    <w:p w14:paraId="1C8593E9" w14:textId="15BAAF08" w:rsidR="008D7483" w:rsidRPr="008D7483" w:rsidRDefault="008D7483" w:rsidP="008D7483">
      <w:pPr>
        <w:widowControl w:val="0"/>
        <w:spacing w:after="0" w:line="240" w:lineRule="auto"/>
        <w:jc w:val="both"/>
        <w:rPr>
          <w:rFonts w:ascii="Arial" w:eastAsia="Soberana Sans" w:hAnsi="Arial" w:cs="Arial"/>
          <w:color w:val="000000"/>
          <w:sz w:val="24"/>
          <w:szCs w:val="24"/>
        </w:rPr>
      </w:pPr>
      <w:r w:rsidRPr="008D7483">
        <w:rPr>
          <w:rFonts w:ascii="Arial" w:eastAsia="Soberana Sans" w:hAnsi="Arial" w:cs="Arial"/>
          <w:b/>
          <w:bCs/>
          <w:color w:val="000000"/>
          <w:sz w:val="24"/>
          <w:szCs w:val="24"/>
        </w:rPr>
        <w:t>ARTÍCULO 22</w:t>
      </w:r>
      <w:r w:rsidRPr="008D7483">
        <w:rPr>
          <w:rFonts w:ascii="Arial" w:eastAsia="Soberana Sans" w:hAnsi="Arial" w:cs="Arial"/>
          <w:color w:val="000000"/>
          <w:sz w:val="24"/>
          <w:szCs w:val="24"/>
        </w:rPr>
        <w:t>. Notificación de resultados, formalización y otorgamiento del apoyo.</w:t>
      </w:r>
    </w:p>
    <w:p w14:paraId="4B880C76" w14:textId="77777777" w:rsidR="008D7483" w:rsidRPr="008D7483" w:rsidRDefault="008D7483" w:rsidP="008D7483">
      <w:pPr>
        <w:widowControl w:val="0"/>
        <w:spacing w:after="0" w:line="240" w:lineRule="auto"/>
        <w:jc w:val="both"/>
        <w:rPr>
          <w:rFonts w:ascii="Arial" w:eastAsia="Soberana Sans" w:hAnsi="Arial" w:cs="Arial"/>
          <w:color w:val="000000"/>
          <w:sz w:val="24"/>
          <w:szCs w:val="24"/>
        </w:rPr>
      </w:pPr>
      <w:r w:rsidRPr="008D7483">
        <w:rPr>
          <w:rFonts w:ascii="Arial" w:eastAsia="Soberana Sans" w:hAnsi="Arial" w:cs="Arial"/>
          <w:color w:val="000000"/>
          <w:sz w:val="24"/>
          <w:szCs w:val="24"/>
        </w:rPr>
        <w:t>Las notificaciones derivadas de los procedimientos previstos en las presentes Reglas de Operación se realizarán por escrito, mediante medios electrónicos, vía telefónica o por cualquier otro medio que permita dejar constancia de su realización.</w:t>
      </w:r>
    </w:p>
    <w:p w14:paraId="2521B888" w14:textId="77777777" w:rsidR="008D7483" w:rsidRDefault="008D7483" w:rsidP="008D7483">
      <w:pPr>
        <w:widowControl w:val="0"/>
        <w:spacing w:after="0" w:line="240" w:lineRule="auto"/>
        <w:jc w:val="both"/>
        <w:rPr>
          <w:rFonts w:ascii="Arial" w:eastAsia="Soberana Sans" w:hAnsi="Arial" w:cs="Arial"/>
          <w:color w:val="000000"/>
          <w:sz w:val="24"/>
          <w:szCs w:val="24"/>
        </w:rPr>
      </w:pPr>
    </w:p>
    <w:p w14:paraId="3D52FB43" w14:textId="539F663B" w:rsidR="008D7483" w:rsidRDefault="008D7483" w:rsidP="008D7483">
      <w:pPr>
        <w:widowControl w:val="0"/>
        <w:spacing w:after="0" w:line="240" w:lineRule="auto"/>
        <w:ind w:left="284"/>
        <w:jc w:val="both"/>
        <w:rPr>
          <w:rFonts w:ascii="Arial" w:eastAsia="Soberana Sans" w:hAnsi="Arial" w:cs="Arial"/>
          <w:color w:val="000000"/>
          <w:sz w:val="24"/>
          <w:szCs w:val="24"/>
        </w:rPr>
      </w:pPr>
      <w:r w:rsidRPr="008D7483">
        <w:rPr>
          <w:rFonts w:ascii="Arial" w:eastAsia="Soberana Sans" w:hAnsi="Arial" w:cs="Arial"/>
          <w:color w:val="000000"/>
          <w:sz w:val="24"/>
          <w:szCs w:val="24"/>
        </w:rPr>
        <w:t>22.1 Tratándose de la Instancia Empleadora del Subprograma Impulso al Bienestar Laboral.</w:t>
      </w:r>
    </w:p>
    <w:p w14:paraId="36032EAD" w14:textId="77777777" w:rsidR="008D7483" w:rsidRPr="008D7483" w:rsidRDefault="008D7483" w:rsidP="008D7483">
      <w:pPr>
        <w:widowControl w:val="0"/>
        <w:spacing w:after="0" w:line="240" w:lineRule="auto"/>
        <w:ind w:left="284"/>
        <w:jc w:val="both"/>
        <w:rPr>
          <w:rFonts w:ascii="Arial" w:eastAsia="Soberana Sans" w:hAnsi="Arial" w:cs="Arial"/>
          <w:color w:val="000000"/>
          <w:sz w:val="24"/>
          <w:szCs w:val="24"/>
        </w:rPr>
      </w:pPr>
    </w:p>
    <w:p w14:paraId="337DFE80" w14:textId="77777777" w:rsidR="008D7483" w:rsidRPr="008D7483" w:rsidRDefault="008D7483" w:rsidP="008D7483">
      <w:pPr>
        <w:widowControl w:val="0"/>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a) La Unidad Ejecutora notificará vía telefónica las resoluciones emitidas por la Coordinación de Apoyos Financieros para la Capacitación, respecto de la procedencia o improcedencia de su incorporación al Subprograma.</w:t>
      </w:r>
    </w:p>
    <w:p w14:paraId="03994115" w14:textId="77777777" w:rsidR="008D7483" w:rsidRPr="008D7483" w:rsidRDefault="008D7483" w:rsidP="008D7483">
      <w:pPr>
        <w:widowControl w:val="0"/>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 xml:space="preserve">b) Cuando el dictamen sea improcedente, la notificación señalará las causas que motivaron la determinación, dejando a salvo el derecho de la Instancia </w:t>
      </w:r>
      <w:r w:rsidRPr="008D7483">
        <w:rPr>
          <w:rFonts w:ascii="Arial" w:eastAsia="Soberana Sans" w:hAnsi="Arial" w:cs="Arial"/>
          <w:color w:val="000000"/>
          <w:sz w:val="24"/>
          <w:szCs w:val="24"/>
        </w:rPr>
        <w:lastRenderedPageBreak/>
        <w:t>Empleadora para presentar una nueva solicitud.</w:t>
      </w:r>
    </w:p>
    <w:p w14:paraId="2962682B" w14:textId="77777777" w:rsidR="008D7483" w:rsidRPr="008D7483" w:rsidRDefault="008D7483" w:rsidP="008D7483">
      <w:pPr>
        <w:widowControl w:val="0"/>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c) Cuando el dictamen sea procedente, la Unidad Ejecutora notificará vía telefónica a la Instancia Empleadora para continuar con el procedimiento de formalización correspondiente.</w:t>
      </w:r>
    </w:p>
    <w:p w14:paraId="4C0AE9A3" w14:textId="77777777" w:rsidR="008D7483" w:rsidRDefault="008D7483" w:rsidP="008D7483">
      <w:pPr>
        <w:widowControl w:val="0"/>
        <w:spacing w:after="0" w:line="240" w:lineRule="auto"/>
        <w:jc w:val="both"/>
        <w:rPr>
          <w:rFonts w:ascii="Arial" w:eastAsia="Soberana Sans" w:hAnsi="Arial" w:cs="Arial"/>
          <w:color w:val="000000"/>
          <w:sz w:val="24"/>
          <w:szCs w:val="24"/>
        </w:rPr>
      </w:pPr>
    </w:p>
    <w:p w14:paraId="3F431389" w14:textId="332275B8" w:rsidR="008D7483" w:rsidRPr="008D7483" w:rsidRDefault="008D7483" w:rsidP="008D7483">
      <w:pPr>
        <w:widowControl w:val="0"/>
        <w:spacing w:after="0" w:line="240" w:lineRule="auto"/>
        <w:ind w:left="284"/>
        <w:jc w:val="both"/>
        <w:rPr>
          <w:rFonts w:ascii="Arial" w:eastAsia="Soberana Sans" w:hAnsi="Arial" w:cs="Arial"/>
          <w:color w:val="000000"/>
          <w:sz w:val="24"/>
          <w:szCs w:val="24"/>
        </w:rPr>
      </w:pPr>
      <w:r w:rsidRPr="008D7483">
        <w:rPr>
          <w:rFonts w:ascii="Arial" w:eastAsia="Soberana Sans" w:hAnsi="Arial" w:cs="Arial"/>
          <w:color w:val="000000"/>
          <w:sz w:val="24"/>
          <w:szCs w:val="24"/>
        </w:rPr>
        <w:t>22.2 Tratándose de las Personas Buscadoras de Empleo Subprograma Impulso al Bienestar Laboral.</w:t>
      </w:r>
    </w:p>
    <w:p w14:paraId="199A082F" w14:textId="77777777" w:rsidR="008D7483" w:rsidRDefault="008D7483" w:rsidP="008D7483">
      <w:pPr>
        <w:widowControl w:val="0"/>
        <w:spacing w:after="0" w:line="240" w:lineRule="auto"/>
        <w:jc w:val="both"/>
        <w:rPr>
          <w:rFonts w:ascii="Arial" w:eastAsia="Soberana Sans" w:hAnsi="Arial" w:cs="Arial"/>
          <w:color w:val="000000"/>
          <w:sz w:val="24"/>
          <w:szCs w:val="24"/>
        </w:rPr>
      </w:pPr>
    </w:p>
    <w:p w14:paraId="0B51476A" w14:textId="59B1EB3A" w:rsidR="008D7483" w:rsidRPr="008D7483" w:rsidRDefault="008D7483" w:rsidP="008D7483">
      <w:pPr>
        <w:widowControl w:val="0"/>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a) Una vez verificado el cumplimiento de los requisitos establecidos en las presentes Reglas de Operación y la disponibilidad presupuestal, la Unidad Ejecutora notificará vía telefónica a la Persona Buscadora de Empleo su incorporación al Subprograma.</w:t>
      </w:r>
    </w:p>
    <w:p w14:paraId="482D5C6A" w14:textId="77777777" w:rsidR="008D7483" w:rsidRPr="008D7483" w:rsidRDefault="008D7483" w:rsidP="008D7483">
      <w:pPr>
        <w:widowControl w:val="0"/>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b) Cuando la incorporación no resulte procedente por incumplimiento de requisitos o por insuficiencia presupuestal, la Unidad Ejecutora notificará de la misma manera, dicha circunstancia, dejando a salvo el derecho de la persona interesada para presentar una nueva solicitud cuando reúna los requisitos correspondientes.</w:t>
      </w:r>
    </w:p>
    <w:p w14:paraId="0F3F1D1C" w14:textId="77777777" w:rsidR="008D7483" w:rsidRPr="008D7483" w:rsidRDefault="008D7483" w:rsidP="008D7483">
      <w:pPr>
        <w:widowControl w:val="0"/>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c) La notificación de incorporación se realizará vía telefónica dentro del plazo máximo de diez días hábiles contados a partir de la validación administrativa correspondiente.</w:t>
      </w:r>
    </w:p>
    <w:p w14:paraId="034C8368" w14:textId="77777777" w:rsidR="008D7483" w:rsidRDefault="008D7483" w:rsidP="008D7483">
      <w:pPr>
        <w:widowControl w:val="0"/>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d) En caso de no emitirse la resolución o notificación dentro de los plazos previstos en las presentes Reglas de Operación, la persona interesada podrá solicitar información respecto del estado que guarda su trámite ante la Unidad Ejecutora.</w:t>
      </w:r>
    </w:p>
    <w:p w14:paraId="5745D1EC" w14:textId="77777777" w:rsidR="008D7483" w:rsidRPr="008D7483" w:rsidRDefault="008D7483" w:rsidP="008E6844">
      <w:pPr>
        <w:widowControl w:val="0"/>
        <w:spacing w:after="0" w:line="240" w:lineRule="auto"/>
        <w:ind w:left="284"/>
        <w:jc w:val="both"/>
        <w:rPr>
          <w:rFonts w:ascii="Arial" w:eastAsia="Soberana Sans" w:hAnsi="Arial" w:cs="Arial"/>
          <w:color w:val="000000"/>
          <w:sz w:val="24"/>
          <w:szCs w:val="24"/>
        </w:rPr>
      </w:pPr>
    </w:p>
    <w:p w14:paraId="2959E428" w14:textId="77777777" w:rsidR="008D7483" w:rsidRDefault="008D7483" w:rsidP="008E6844">
      <w:pPr>
        <w:widowControl w:val="0"/>
        <w:spacing w:after="0" w:line="240" w:lineRule="auto"/>
        <w:ind w:left="284"/>
        <w:jc w:val="both"/>
        <w:rPr>
          <w:rFonts w:ascii="Arial" w:eastAsia="Soberana Sans" w:hAnsi="Arial" w:cs="Arial"/>
          <w:color w:val="000000"/>
          <w:sz w:val="24"/>
          <w:szCs w:val="24"/>
        </w:rPr>
      </w:pPr>
      <w:r w:rsidRPr="008D7483">
        <w:rPr>
          <w:rFonts w:ascii="Arial" w:eastAsia="Soberana Sans" w:hAnsi="Arial" w:cs="Arial"/>
          <w:color w:val="000000"/>
          <w:sz w:val="24"/>
          <w:szCs w:val="24"/>
        </w:rPr>
        <w:t>22.3 Formalización y otorgamiento del apoyo del Subprograma Impulso al Bienestar Laboral.</w:t>
      </w:r>
    </w:p>
    <w:p w14:paraId="28195D19" w14:textId="77777777" w:rsidR="008D7483" w:rsidRPr="008D7483" w:rsidRDefault="008D7483" w:rsidP="008E6844">
      <w:pPr>
        <w:widowControl w:val="0"/>
        <w:spacing w:after="0" w:line="240" w:lineRule="auto"/>
        <w:ind w:left="284"/>
        <w:jc w:val="both"/>
        <w:rPr>
          <w:rFonts w:ascii="Arial" w:eastAsia="Soberana Sans" w:hAnsi="Arial" w:cs="Arial"/>
          <w:color w:val="000000"/>
          <w:sz w:val="24"/>
          <w:szCs w:val="24"/>
        </w:rPr>
      </w:pPr>
    </w:p>
    <w:p w14:paraId="78928EEC" w14:textId="77777777" w:rsidR="008D7483" w:rsidRDefault="008D7483" w:rsidP="008E6844">
      <w:pPr>
        <w:widowControl w:val="0"/>
        <w:spacing w:after="0" w:line="240" w:lineRule="auto"/>
        <w:ind w:left="284"/>
        <w:jc w:val="both"/>
        <w:rPr>
          <w:rFonts w:ascii="Arial" w:eastAsia="Soberana Sans" w:hAnsi="Arial" w:cs="Arial"/>
          <w:color w:val="000000"/>
          <w:sz w:val="24"/>
          <w:szCs w:val="24"/>
        </w:rPr>
      </w:pPr>
      <w:r w:rsidRPr="008D7483">
        <w:rPr>
          <w:rFonts w:ascii="Arial" w:eastAsia="Soberana Sans" w:hAnsi="Arial" w:cs="Arial"/>
          <w:color w:val="000000"/>
          <w:sz w:val="24"/>
          <w:szCs w:val="24"/>
        </w:rPr>
        <w:t>22.3.1 Tratándose de la Instancia Empleadora del Subprograma Impulso al Bienestar Laboral.</w:t>
      </w:r>
    </w:p>
    <w:p w14:paraId="7A6105B2" w14:textId="77777777" w:rsidR="008D7483" w:rsidRPr="008D7483" w:rsidRDefault="008D7483" w:rsidP="008D7483">
      <w:pPr>
        <w:widowControl w:val="0"/>
        <w:spacing w:after="0" w:line="240" w:lineRule="auto"/>
        <w:jc w:val="both"/>
        <w:rPr>
          <w:rFonts w:ascii="Arial" w:eastAsia="Soberana Sans" w:hAnsi="Arial" w:cs="Arial"/>
          <w:color w:val="000000"/>
          <w:sz w:val="24"/>
          <w:szCs w:val="24"/>
        </w:rPr>
      </w:pPr>
    </w:p>
    <w:p w14:paraId="2981F403" w14:textId="77777777" w:rsidR="008D7483" w:rsidRPr="008D7483" w:rsidRDefault="008D7483" w:rsidP="008D7483">
      <w:pPr>
        <w:widowControl w:val="0"/>
        <w:tabs>
          <w:tab w:val="left" w:pos="567"/>
        </w:tabs>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a) La Instancia Empleadora cuya incorporación haya sido notificada deberá formalizar su participación conforme a lo establecido en las presentes Reglas de Operación y, en su caso, suscribir los instrumentos jurídicos o administrativos que correspondan.</w:t>
      </w:r>
    </w:p>
    <w:p w14:paraId="797AEFBA" w14:textId="77777777" w:rsidR="008D7483" w:rsidRPr="008D7483" w:rsidRDefault="008D7483" w:rsidP="008D7483">
      <w:pPr>
        <w:widowControl w:val="0"/>
        <w:tabs>
          <w:tab w:val="left" w:pos="567"/>
        </w:tabs>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 xml:space="preserve">b) La Instancia Empleadora deberá cumplir con las obligaciones establecidas en las presentes Reglas de Operación, así como permitir las acciones de </w:t>
      </w:r>
      <w:r w:rsidRPr="008D7483">
        <w:rPr>
          <w:rFonts w:ascii="Arial" w:eastAsia="Soberana Sans" w:hAnsi="Arial" w:cs="Arial"/>
          <w:color w:val="000000"/>
          <w:sz w:val="24"/>
          <w:szCs w:val="24"/>
        </w:rPr>
        <w:lastRenderedPageBreak/>
        <w:t>seguimiento, supervisión y verificación que realice la Unidad Ejecutora durante el desarrollo del Subprograma.</w:t>
      </w:r>
    </w:p>
    <w:p w14:paraId="4B909B54" w14:textId="77777777" w:rsidR="008D7483" w:rsidRDefault="008D7483" w:rsidP="008D7483">
      <w:pPr>
        <w:widowControl w:val="0"/>
        <w:spacing w:after="0" w:line="240" w:lineRule="auto"/>
        <w:ind w:left="284"/>
        <w:jc w:val="both"/>
        <w:rPr>
          <w:rFonts w:ascii="Arial" w:eastAsia="Soberana Sans" w:hAnsi="Arial" w:cs="Arial"/>
          <w:color w:val="000000"/>
          <w:sz w:val="24"/>
          <w:szCs w:val="24"/>
        </w:rPr>
      </w:pPr>
    </w:p>
    <w:p w14:paraId="7C4BAE33" w14:textId="77246DAE" w:rsidR="008D7483" w:rsidRDefault="008D7483" w:rsidP="00C86F2B">
      <w:pPr>
        <w:widowControl w:val="0"/>
        <w:spacing w:after="0" w:line="240" w:lineRule="auto"/>
        <w:ind w:left="284"/>
        <w:jc w:val="both"/>
        <w:rPr>
          <w:rFonts w:ascii="Arial" w:eastAsia="Soberana Sans" w:hAnsi="Arial" w:cs="Arial"/>
          <w:color w:val="000000"/>
          <w:sz w:val="24"/>
          <w:szCs w:val="24"/>
        </w:rPr>
      </w:pPr>
      <w:r w:rsidRPr="008D7483">
        <w:rPr>
          <w:rFonts w:ascii="Arial" w:eastAsia="Soberana Sans" w:hAnsi="Arial" w:cs="Arial"/>
          <w:color w:val="000000"/>
          <w:sz w:val="24"/>
          <w:szCs w:val="24"/>
        </w:rPr>
        <w:t>22.3.2 Tratándose de las Personas Buscadoras de Empleo del Subprograma Impulso al Bienestar Laboral</w:t>
      </w:r>
    </w:p>
    <w:p w14:paraId="3E861923" w14:textId="77777777" w:rsidR="008D7483" w:rsidRPr="008D7483" w:rsidRDefault="008D7483" w:rsidP="008D7483">
      <w:pPr>
        <w:widowControl w:val="0"/>
        <w:spacing w:after="0" w:line="240" w:lineRule="auto"/>
        <w:jc w:val="both"/>
        <w:rPr>
          <w:rFonts w:ascii="Arial" w:eastAsia="Soberana Sans" w:hAnsi="Arial" w:cs="Arial"/>
          <w:color w:val="000000"/>
          <w:sz w:val="24"/>
          <w:szCs w:val="24"/>
        </w:rPr>
      </w:pPr>
    </w:p>
    <w:p w14:paraId="7E66CFA3" w14:textId="77777777" w:rsidR="008D7483" w:rsidRDefault="008D7483" w:rsidP="008D7483">
      <w:pPr>
        <w:widowControl w:val="0"/>
        <w:spacing w:after="0" w:line="240" w:lineRule="auto"/>
        <w:jc w:val="both"/>
        <w:rPr>
          <w:rFonts w:ascii="Arial" w:eastAsia="Soberana Sans" w:hAnsi="Arial" w:cs="Arial"/>
          <w:color w:val="000000"/>
          <w:sz w:val="24"/>
          <w:szCs w:val="24"/>
        </w:rPr>
      </w:pPr>
      <w:r w:rsidRPr="008D7483">
        <w:rPr>
          <w:rFonts w:ascii="Arial" w:eastAsia="Soberana Sans" w:hAnsi="Arial" w:cs="Arial"/>
          <w:color w:val="000000"/>
          <w:sz w:val="24"/>
          <w:szCs w:val="24"/>
        </w:rPr>
        <w:t>La Persona Buscadora de Empleo cuya incorporación haya sido notificada deberá suscribir la Carta Compromiso (Anexo 5) y cumplir con los requisitos administrativos establecidos en las presentes Reglas de Operación para acceder al apoyo económico.</w:t>
      </w:r>
    </w:p>
    <w:p w14:paraId="0AE0F5F1" w14:textId="77777777" w:rsidR="008D7483" w:rsidRPr="008D7483" w:rsidRDefault="008D7483" w:rsidP="008D7483">
      <w:pPr>
        <w:widowControl w:val="0"/>
        <w:spacing w:after="0" w:line="240" w:lineRule="auto"/>
        <w:jc w:val="both"/>
        <w:rPr>
          <w:rFonts w:ascii="Arial" w:eastAsia="Soberana Sans" w:hAnsi="Arial" w:cs="Arial"/>
          <w:color w:val="000000"/>
          <w:sz w:val="24"/>
          <w:szCs w:val="24"/>
        </w:rPr>
      </w:pPr>
    </w:p>
    <w:p w14:paraId="49389CD2" w14:textId="77777777" w:rsidR="008D7483" w:rsidRPr="008D7483" w:rsidRDefault="008D7483" w:rsidP="0077777E">
      <w:pPr>
        <w:widowControl w:val="0"/>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a) La Unidad Ejecutora del Programa verificará el cumplimiento de las obligaciones asumidas por la Persona Beneficiaria durante el desarrollo del Subprograma.</w:t>
      </w:r>
    </w:p>
    <w:p w14:paraId="1BE500D4" w14:textId="77777777" w:rsidR="008D7483" w:rsidRPr="008D7483" w:rsidRDefault="008D7483" w:rsidP="0077777E">
      <w:pPr>
        <w:widowControl w:val="0"/>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b) El apoyo económico se otorgará una vez concluido el periodo de capacitación o la actividad correspondiente y acreditado el cumplimiento de los requisitos, obligaciones, asistencia y demás condiciones previstas en las presentes Reglas de Operación.</w:t>
      </w:r>
    </w:p>
    <w:p w14:paraId="3B5D8501" w14:textId="77777777" w:rsidR="008D7483" w:rsidRDefault="008D7483" w:rsidP="0077777E">
      <w:pPr>
        <w:widowControl w:val="0"/>
        <w:spacing w:after="0" w:line="240" w:lineRule="auto"/>
        <w:ind w:left="567"/>
        <w:jc w:val="both"/>
        <w:rPr>
          <w:rFonts w:ascii="Arial" w:eastAsia="Soberana Sans" w:hAnsi="Arial" w:cs="Arial"/>
          <w:color w:val="000000"/>
          <w:sz w:val="24"/>
          <w:szCs w:val="24"/>
        </w:rPr>
      </w:pPr>
      <w:r w:rsidRPr="008D7483">
        <w:rPr>
          <w:rFonts w:ascii="Arial" w:eastAsia="Soberana Sans" w:hAnsi="Arial" w:cs="Arial"/>
          <w:color w:val="000000"/>
          <w:sz w:val="24"/>
          <w:szCs w:val="24"/>
        </w:rPr>
        <w:t>c) La entrega del apoyo económico se realizará mediante transferencia bancaria a la cuenta proporcionada por la Persona Beneficiaria.</w:t>
      </w:r>
    </w:p>
    <w:p w14:paraId="43370426" w14:textId="77777777" w:rsidR="0077777E" w:rsidRPr="008D7483" w:rsidRDefault="0077777E" w:rsidP="008D7483">
      <w:pPr>
        <w:widowControl w:val="0"/>
        <w:spacing w:after="0" w:line="240" w:lineRule="auto"/>
        <w:jc w:val="both"/>
        <w:rPr>
          <w:rFonts w:ascii="Arial" w:eastAsia="Soberana Sans" w:hAnsi="Arial" w:cs="Arial"/>
          <w:color w:val="000000"/>
          <w:sz w:val="24"/>
          <w:szCs w:val="24"/>
        </w:rPr>
      </w:pPr>
    </w:p>
    <w:p w14:paraId="0DC455DA" w14:textId="77777777" w:rsidR="008D7483" w:rsidRPr="008D7483" w:rsidRDefault="008D7483" w:rsidP="008D7483">
      <w:pPr>
        <w:widowControl w:val="0"/>
        <w:spacing w:after="0" w:line="240" w:lineRule="auto"/>
        <w:jc w:val="both"/>
        <w:rPr>
          <w:rFonts w:ascii="Arial" w:eastAsia="Soberana Sans" w:hAnsi="Arial" w:cs="Arial"/>
          <w:color w:val="000000"/>
          <w:sz w:val="24"/>
          <w:szCs w:val="24"/>
        </w:rPr>
      </w:pPr>
      <w:r w:rsidRPr="0077777E">
        <w:rPr>
          <w:rFonts w:ascii="Arial" w:eastAsia="Soberana Sans" w:hAnsi="Arial" w:cs="Arial"/>
          <w:b/>
          <w:bCs/>
          <w:color w:val="000000"/>
          <w:sz w:val="24"/>
          <w:szCs w:val="24"/>
        </w:rPr>
        <w:t>ARTÍCULO 23.</w:t>
      </w:r>
      <w:r w:rsidRPr="008D7483">
        <w:rPr>
          <w:rFonts w:ascii="Arial" w:eastAsia="Soberana Sans" w:hAnsi="Arial" w:cs="Arial"/>
          <w:color w:val="000000"/>
          <w:sz w:val="24"/>
          <w:szCs w:val="24"/>
        </w:rPr>
        <w:t xml:space="preserve"> Ejecución del apoyo del Subprograma Impulso al Bienestar Laboral.</w:t>
      </w:r>
    </w:p>
    <w:p w14:paraId="47B7E006" w14:textId="401E418B" w:rsidR="008D7483" w:rsidRDefault="008D7483" w:rsidP="008D7483">
      <w:pPr>
        <w:widowControl w:val="0"/>
        <w:spacing w:after="0" w:line="240" w:lineRule="auto"/>
        <w:jc w:val="both"/>
        <w:rPr>
          <w:rFonts w:ascii="Arial" w:eastAsia="Soberana Sans" w:hAnsi="Arial" w:cs="Arial"/>
          <w:color w:val="000000"/>
          <w:sz w:val="24"/>
          <w:szCs w:val="24"/>
        </w:rPr>
      </w:pPr>
      <w:r w:rsidRPr="008D7483">
        <w:rPr>
          <w:rFonts w:ascii="Arial" w:eastAsia="Soberana Sans" w:hAnsi="Arial" w:cs="Arial"/>
          <w:color w:val="000000"/>
          <w:sz w:val="24"/>
          <w:szCs w:val="24"/>
        </w:rPr>
        <w:t>La ejecución del apoyo del Subprograma Impulso al Bienestar Laboral se sujetará a lo siguiente:</w:t>
      </w:r>
    </w:p>
    <w:p w14:paraId="4DF68D87" w14:textId="77777777" w:rsidR="0077777E" w:rsidRDefault="0077777E" w:rsidP="00C86F2B">
      <w:pPr>
        <w:widowControl w:val="0"/>
        <w:spacing w:after="0" w:line="240" w:lineRule="auto"/>
        <w:ind w:left="284"/>
        <w:jc w:val="both"/>
        <w:rPr>
          <w:rFonts w:ascii="Arial" w:eastAsia="Soberana Sans" w:hAnsi="Arial" w:cs="Arial"/>
          <w:color w:val="000000"/>
          <w:sz w:val="24"/>
          <w:szCs w:val="24"/>
        </w:rPr>
      </w:pPr>
    </w:p>
    <w:p w14:paraId="3E42EE79" w14:textId="77777777" w:rsidR="0077777E" w:rsidRDefault="0077777E" w:rsidP="00C86F2B">
      <w:pPr>
        <w:widowControl w:val="0"/>
        <w:spacing w:after="0" w:line="240" w:lineRule="auto"/>
        <w:ind w:left="284"/>
        <w:jc w:val="both"/>
        <w:rPr>
          <w:rFonts w:ascii="Arial" w:eastAsia="Soberana Sans" w:hAnsi="Arial" w:cs="Arial"/>
          <w:color w:val="000000"/>
          <w:sz w:val="24"/>
          <w:szCs w:val="24"/>
        </w:rPr>
      </w:pPr>
      <w:r w:rsidRPr="0077777E">
        <w:rPr>
          <w:rFonts w:ascii="Arial" w:eastAsia="Soberana Sans" w:hAnsi="Arial" w:cs="Arial"/>
          <w:color w:val="000000"/>
          <w:sz w:val="24"/>
          <w:szCs w:val="24"/>
        </w:rPr>
        <w:t>23.1. Duración del beneficio.</w:t>
      </w:r>
    </w:p>
    <w:p w14:paraId="0A74ECD8" w14:textId="77777777" w:rsidR="0077777E" w:rsidRPr="0077777E" w:rsidRDefault="0077777E" w:rsidP="0077777E">
      <w:pPr>
        <w:widowControl w:val="0"/>
        <w:spacing w:after="0" w:line="240" w:lineRule="auto"/>
        <w:jc w:val="both"/>
        <w:rPr>
          <w:rFonts w:ascii="Arial" w:eastAsia="Soberana Sans" w:hAnsi="Arial" w:cs="Arial"/>
          <w:color w:val="000000"/>
          <w:sz w:val="24"/>
          <w:szCs w:val="24"/>
        </w:rPr>
      </w:pPr>
    </w:p>
    <w:p w14:paraId="28C362F6" w14:textId="77777777" w:rsidR="0077777E" w:rsidRPr="0077777E" w:rsidRDefault="0077777E" w:rsidP="008E6844">
      <w:pPr>
        <w:widowControl w:val="0"/>
        <w:spacing w:after="0" w:line="240" w:lineRule="auto"/>
        <w:ind w:left="284"/>
        <w:jc w:val="both"/>
        <w:rPr>
          <w:rFonts w:ascii="Arial" w:eastAsia="Soberana Sans" w:hAnsi="Arial" w:cs="Arial"/>
          <w:color w:val="000000"/>
          <w:sz w:val="24"/>
          <w:szCs w:val="24"/>
        </w:rPr>
      </w:pPr>
      <w:r w:rsidRPr="0077777E">
        <w:rPr>
          <w:rFonts w:ascii="Arial" w:eastAsia="Soberana Sans" w:hAnsi="Arial" w:cs="Arial"/>
          <w:color w:val="000000"/>
          <w:sz w:val="24"/>
          <w:szCs w:val="24"/>
        </w:rPr>
        <w:t>Las personas beneficiarias recibirán un apoyo económico único, cuya ministración estará condicionada al cumplimiento de la asistencia diaria reportada por el centro formador. El apoyo se otorgará por un periodo de hasta un (1) mes y concluirá con la dispersión del recurso mediante transferencia bancaria, una vez verificado el cumplimiento de los requisitos establecidos en las presentes Reglas de Operación.</w:t>
      </w:r>
    </w:p>
    <w:p w14:paraId="47DD460D" w14:textId="77777777" w:rsidR="0077777E" w:rsidRDefault="0077777E" w:rsidP="008E6844">
      <w:pPr>
        <w:widowControl w:val="0"/>
        <w:spacing w:after="0" w:line="240" w:lineRule="auto"/>
        <w:ind w:left="284"/>
        <w:jc w:val="both"/>
        <w:rPr>
          <w:rFonts w:ascii="Arial" w:eastAsia="Soberana Sans" w:hAnsi="Arial" w:cs="Arial"/>
          <w:color w:val="000000"/>
          <w:sz w:val="24"/>
          <w:szCs w:val="24"/>
        </w:rPr>
      </w:pPr>
    </w:p>
    <w:p w14:paraId="6AB84A63" w14:textId="42AED2E4" w:rsidR="0077777E" w:rsidRDefault="0077777E" w:rsidP="0077777E">
      <w:pPr>
        <w:widowControl w:val="0"/>
        <w:spacing w:after="0" w:line="240" w:lineRule="auto"/>
        <w:ind w:left="284"/>
        <w:jc w:val="both"/>
        <w:rPr>
          <w:rFonts w:ascii="Arial" w:eastAsia="Soberana Sans" w:hAnsi="Arial" w:cs="Arial"/>
          <w:color w:val="000000"/>
          <w:sz w:val="24"/>
          <w:szCs w:val="24"/>
        </w:rPr>
      </w:pPr>
      <w:r w:rsidRPr="0077777E">
        <w:rPr>
          <w:rFonts w:ascii="Arial" w:eastAsia="Soberana Sans" w:hAnsi="Arial" w:cs="Arial"/>
          <w:color w:val="000000"/>
          <w:sz w:val="24"/>
          <w:szCs w:val="24"/>
        </w:rPr>
        <w:t>23.2. Asistencia mínima requerida.</w:t>
      </w:r>
    </w:p>
    <w:p w14:paraId="249EFEB6" w14:textId="77777777" w:rsidR="0077777E" w:rsidRPr="0077777E" w:rsidRDefault="0077777E" w:rsidP="0077777E">
      <w:pPr>
        <w:widowControl w:val="0"/>
        <w:spacing w:after="0" w:line="240" w:lineRule="auto"/>
        <w:jc w:val="both"/>
        <w:rPr>
          <w:rFonts w:ascii="Arial" w:eastAsia="Soberana Sans" w:hAnsi="Arial" w:cs="Arial"/>
          <w:color w:val="000000"/>
          <w:sz w:val="24"/>
          <w:szCs w:val="24"/>
        </w:rPr>
      </w:pPr>
    </w:p>
    <w:p w14:paraId="3B0A9BB2" w14:textId="77777777" w:rsidR="0077777E" w:rsidRPr="0077777E" w:rsidRDefault="0077777E" w:rsidP="0077777E">
      <w:pPr>
        <w:widowControl w:val="0"/>
        <w:spacing w:after="0" w:line="240" w:lineRule="auto"/>
        <w:ind w:left="567"/>
        <w:jc w:val="both"/>
        <w:rPr>
          <w:rFonts w:ascii="Arial" w:eastAsia="Soberana Sans" w:hAnsi="Arial" w:cs="Arial"/>
          <w:color w:val="000000"/>
          <w:sz w:val="24"/>
          <w:szCs w:val="24"/>
        </w:rPr>
      </w:pPr>
      <w:r w:rsidRPr="0077777E">
        <w:rPr>
          <w:rFonts w:ascii="Arial" w:eastAsia="Soberana Sans" w:hAnsi="Arial" w:cs="Arial"/>
          <w:color w:val="000000"/>
          <w:sz w:val="24"/>
          <w:szCs w:val="24"/>
        </w:rPr>
        <w:t xml:space="preserve">a) Para ser acreedora al apoyo, la persona beneficiaria deberá cumplir con una </w:t>
      </w:r>
      <w:r w:rsidRPr="0077777E">
        <w:rPr>
          <w:rFonts w:ascii="Arial" w:eastAsia="Soberana Sans" w:hAnsi="Arial" w:cs="Arial"/>
          <w:color w:val="000000"/>
          <w:sz w:val="24"/>
          <w:szCs w:val="24"/>
        </w:rPr>
        <w:lastRenderedPageBreak/>
        <w:t>asistencia mínima de veinte (20) días, conforme a la modalidad o esquema aplicable del Subprograma.</w:t>
      </w:r>
    </w:p>
    <w:p w14:paraId="2103CC70" w14:textId="77777777" w:rsidR="0077777E" w:rsidRPr="0077777E" w:rsidRDefault="0077777E" w:rsidP="0077777E">
      <w:pPr>
        <w:widowControl w:val="0"/>
        <w:spacing w:after="0" w:line="240" w:lineRule="auto"/>
        <w:ind w:left="567"/>
        <w:jc w:val="both"/>
        <w:rPr>
          <w:rFonts w:ascii="Arial" w:eastAsia="Soberana Sans" w:hAnsi="Arial" w:cs="Arial"/>
          <w:color w:val="000000"/>
          <w:sz w:val="24"/>
          <w:szCs w:val="24"/>
        </w:rPr>
      </w:pPr>
      <w:r w:rsidRPr="0077777E">
        <w:rPr>
          <w:rFonts w:ascii="Arial" w:eastAsia="Soberana Sans" w:hAnsi="Arial" w:cs="Arial"/>
          <w:color w:val="000000"/>
          <w:sz w:val="24"/>
          <w:szCs w:val="24"/>
        </w:rPr>
        <w:t>b) El centro formador será responsable de llevar el control de asistencia mediante un registro o lista diaria, la cual deberá ser validada conforme a los mecanismos establecidos por la Unidad Ejecutora del Programa (</w:t>
      </w:r>
      <w:proofErr w:type="spellStart"/>
      <w:r w:rsidRPr="0077777E">
        <w:rPr>
          <w:rFonts w:ascii="Arial" w:eastAsia="Soberana Sans" w:hAnsi="Arial" w:cs="Arial"/>
          <w:color w:val="000000"/>
          <w:sz w:val="24"/>
          <w:szCs w:val="24"/>
        </w:rPr>
        <w:t>UEP</w:t>
      </w:r>
      <w:proofErr w:type="spellEnd"/>
      <w:r w:rsidRPr="0077777E">
        <w:rPr>
          <w:rFonts w:ascii="Arial" w:eastAsia="Soberana Sans" w:hAnsi="Arial" w:cs="Arial"/>
          <w:color w:val="000000"/>
          <w:sz w:val="24"/>
          <w:szCs w:val="24"/>
        </w:rPr>
        <w:t>).</w:t>
      </w:r>
    </w:p>
    <w:p w14:paraId="29C6B72F" w14:textId="77777777" w:rsidR="0077777E" w:rsidRDefault="0077777E" w:rsidP="0077777E">
      <w:pPr>
        <w:widowControl w:val="0"/>
        <w:spacing w:after="0" w:line="240" w:lineRule="auto"/>
        <w:ind w:left="567"/>
        <w:jc w:val="both"/>
        <w:rPr>
          <w:rFonts w:ascii="Arial" w:eastAsia="Soberana Sans" w:hAnsi="Arial" w:cs="Arial"/>
          <w:color w:val="000000"/>
          <w:sz w:val="24"/>
          <w:szCs w:val="24"/>
        </w:rPr>
      </w:pPr>
      <w:r w:rsidRPr="0077777E">
        <w:rPr>
          <w:rFonts w:ascii="Arial" w:eastAsia="Soberana Sans" w:hAnsi="Arial" w:cs="Arial"/>
          <w:color w:val="000000"/>
          <w:sz w:val="24"/>
          <w:szCs w:val="24"/>
        </w:rPr>
        <w:t>c) En caso de acumular tres (3) faltas injustificadas durante el periodo de capacitación, únicamente se cubrirá la parte proporcional correspondiente a los días efectivamente asistidos.</w:t>
      </w:r>
    </w:p>
    <w:p w14:paraId="2E40B9CB" w14:textId="77777777" w:rsidR="0077777E" w:rsidRPr="0077777E" w:rsidRDefault="0077777E" w:rsidP="0077777E">
      <w:pPr>
        <w:widowControl w:val="0"/>
        <w:spacing w:after="0" w:line="240" w:lineRule="auto"/>
        <w:ind w:left="567"/>
        <w:jc w:val="both"/>
        <w:rPr>
          <w:rFonts w:ascii="Arial" w:eastAsia="Soberana Sans" w:hAnsi="Arial" w:cs="Arial"/>
          <w:color w:val="000000"/>
          <w:sz w:val="24"/>
          <w:szCs w:val="24"/>
        </w:rPr>
      </w:pPr>
    </w:p>
    <w:p w14:paraId="476E5F63" w14:textId="77777777" w:rsidR="0077777E" w:rsidRDefault="0077777E" w:rsidP="0077777E">
      <w:pPr>
        <w:widowControl w:val="0"/>
        <w:spacing w:after="0" w:line="240" w:lineRule="auto"/>
        <w:ind w:left="284"/>
        <w:jc w:val="both"/>
        <w:rPr>
          <w:rFonts w:ascii="Arial" w:eastAsia="Soberana Sans" w:hAnsi="Arial" w:cs="Arial"/>
          <w:color w:val="000000"/>
          <w:sz w:val="24"/>
          <w:szCs w:val="24"/>
        </w:rPr>
      </w:pPr>
      <w:r w:rsidRPr="0077777E">
        <w:rPr>
          <w:rFonts w:ascii="Arial" w:eastAsia="Soberana Sans" w:hAnsi="Arial" w:cs="Arial"/>
          <w:color w:val="000000"/>
          <w:sz w:val="24"/>
          <w:szCs w:val="24"/>
        </w:rPr>
        <w:t>23.3. Monto del apoyo.</w:t>
      </w:r>
    </w:p>
    <w:p w14:paraId="06ECD941" w14:textId="77777777" w:rsidR="0077777E" w:rsidRPr="0077777E" w:rsidRDefault="0077777E" w:rsidP="008E6844">
      <w:pPr>
        <w:widowControl w:val="0"/>
        <w:spacing w:after="0" w:line="240" w:lineRule="auto"/>
        <w:ind w:left="284"/>
        <w:jc w:val="both"/>
        <w:rPr>
          <w:rFonts w:ascii="Arial" w:eastAsia="Soberana Sans" w:hAnsi="Arial" w:cs="Arial"/>
          <w:color w:val="000000"/>
          <w:sz w:val="24"/>
          <w:szCs w:val="24"/>
        </w:rPr>
      </w:pPr>
    </w:p>
    <w:p w14:paraId="704E4695" w14:textId="77777777" w:rsidR="0077777E" w:rsidRDefault="0077777E" w:rsidP="008E6844">
      <w:pPr>
        <w:widowControl w:val="0"/>
        <w:spacing w:after="0" w:line="240" w:lineRule="auto"/>
        <w:ind w:left="284"/>
        <w:jc w:val="both"/>
        <w:rPr>
          <w:rFonts w:ascii="Arial" w:eastAsia="Soberana Sans" w:hAnsi="Arial" w:cs="Arial"/>
          <w:color w:val="000000"/>
          <w:sz w:val="24"/>
          <w:szCs w:val="24"/>
        </w:rPr>
      </w:pPr>
      <w:r w:rsidRPr="0077777E">
        <w:rPr>
          <w:rFonts w:ascii="Arial" w:eastAsia="Soberana Sans" w:hAnsi="Arial" w:cs="Arial"/>
          <w:color w:val="000000"/>
          <w:sz w:val="24"/>
          <w:szCs w:val="24"/>
        </w:rPr>
        <w:t>El monto del apoyo económico será de $395.8333 (TRESCIENTOS NOVENTA Y CINCO PESOS 8333/100 M.N.), por cada día de asistencia efectiva acreditada, conforme a los registros validados por el centro formador y por la Unidad Ejecutora del Programa (</w:t>
      </w:r>
      <w:proofErr w:type="spellStart"/>
      <w:r w:rsidRPr="0077777E">
        <w:rPr>
          <w:rFonts w:ascii="Arial" w:eastAsia="Soberana Sans" w:hAnsi="Arial" w:cs="Arial"/>
          <w:color w:val="000000"/>
          <w:sz w:val="24"/>
          <w:szCs w:val="24"/>
        </w:rPr>
        <w:t>UEP</w:t>
      </w:r>
      <w:proofErr w:type="spellEnd"/>
      <w:r w:rsidRPr="0077777E">
        <w:rPr>
          <w:rFonts w:ascii="Arial" w:eastAsia="Soberana Sans" w:hAnsi="Arial" w:cs="Arial"/>
          <w:color w:val="000000"/>
          <w:sz w:val="24"/>
          <w:szCs w:val="24"/>
        </w:rPr>
        <w:t>).</w:t>
      </w:r>
    </w:p>
    <w:p w14:paraId="3D7ED899" w14:textId="77777777" w:rsidR="0077777E" w:rsidRPr="0077777E" w:rsidRDefault="0077777E" w:rsidP="0077777E">
      <w:pPr>
        <w:widowControl w:val="0"/>
        <w:spacing w:after="0" w:line="240" w:lineRule="auto"/>
        <w:ind w:left="284"/>
        <w:jc w:val="both"/>
        <w:rPr>
          <w:rFonts w:ascii="Arial" w:eastAsia="Soberana Sans" w:hAnsi="Arial" w:cs="Arial"/>
          <w:color w:val="000000"/>
          <w:sz w:val="24"/>
          <w:szCs w:val="24"/>
        </w:rPr>
      </w:pPr>
    </w:p>
    <w:p w14:paraId="05F6B85F" w14:textId="5AB35B0E" w:rsidR="0077777E" w:rsidRDefault="0077777E" w:rsidP="0077777E">
      <w:pPr>
        <w:widowControl w:val="0"/>
        <w:spacing w:after="0" w:line="240" w:lineRule="auto"/>
        <w:ind w:left="284"/>
        <w:jc w:val="both"/>
        <w:rPr>
          <w:rFonts w:ascii="Arial" w:eastAsia="Soberana Sans" w:hAnsi="Arial" w:cs="Arial"/>
          <w:color w:val="000000"/>
          <w:sz w:val="24"/>
          <w:szCs w:val="24"/>
        </w:rPr>
      </w:pPr>
      <w:r w:rsidRPr="0077777E">
        <w:rPr>
          <w:rFonts w:ascii="Arial" w:eastAsia="Soberana Sans" w:hAnsi="Arial" w:cs="Arial"/>
          <w:color w:val="000000"/>
          <w:sz w:val="24"/>
          <w:szCs w:val="24"/>
        </w:rPr>
        <w:t>23.4. Pago y conclusión del apoyo.</w:t>
      </w:r>
    </w:p>
    <w:p w14:paraId="2ECAC46A" w14:textId="77777777" w:rsidR="0077777E" w:rsidRPr="0077777E" w:rsidRDefault="0077777E" w:rsidP="0077777E">
      <w:pPr>
        <w:widowControl w:val="0"/>
        <w:spacing w:after="0" w:line="240" w:lineRule="auto"/>
        <w:ind w:left="567"/>
        <w:jc w:val="both"/>
        <w:rPr>
          <w:rFonts w:ascii="Arial" w:eastAsia="Soberana Sans" w:hAnsi="Arial" w:cs="Arial"/>
          <w:color w:val="000000"/>
          <w:sz w:val="24"/>
          <w:szCs w:val="24"/>
        </w:rPr>
      </w:pPr>
    </w:p>
    <w:p w14:paraId="650BB9E6" w14:textId="77777777" w:rsidR="0077777E" w:rsidRPr="0077777E" w:rsidRDefault="0077777E" w:rsidP="0077777E">
      <w:pPr>
        <w:widowControl w:val="0"/>
        <w:spacing w:after="0" w:line="240" w:lineRule="auto"/>
        <w:ind w:left="567"/>
        <w:jc w:val="both"/>
        <w:rPr>
          <w:rFonts w:ascii="Arial" w:eastAsia="Soberana Sans" w:hAnsi="Arial" w:cs="Arial"/>
          <w:color w:val="000000"/>
          <w:sz w:val="24"/>
          <w:szCs w:val="24"/>
        </w:rPr>
      </w:pPr>
      <w:r w:rsidRPr="0077777E">
        <w:rPr>
          <w:rFonts w:ascii="Arial" w:eastAsia="Soberana Sans" w:hAnsi="Arial" w:cs="Arial"/>
          <w:color w:val="000000"/>
          <w:sz w:val="24"/>
          <w:szCs w:val="24"/>
        </w:rPr>
        <w:t>a) Al término del periodo establecido y previa validación del cumplimiento de la asistencia y de los demás requisitos aplicables, la Unidad Ejecutora del Programa (</w:t>
      </w:r>
      <w:proofErr w:type="spellStart"/>
      <w:r w:rsidRPr="0077777E">
        <w:rPr>
          <w:rFonts w:ascii="Arial" w:eastAsia="Soberana Sans" w:hAnsi="Arial" w:cs="Arial"/>
          <w:color w:val="000000"/>
          <w:sz w:val="24"/>
          <w:szCs w:val="24"/>
        </w:rPr>
        <w:t>UEP</w:t>
      </w:r>
      <w:proofErr w:type="spellEnd"/>
      <w:r w:rsidRPr="0077777E">
        <w:rPr>
          <w:rFonts w:ascii="Arial" w:eastAsia="Soberana Sans" w:hAnsi="Arial" w:cs="Arial"/>
          <w:color w:val="000000"/>
          <w:sz w:val="24"/>
          <w:szCs w:val="24"/>
        </w:rPr>
        <w:t>) gestionará la dispersión del recurso mediante transferencia bancaria a la cuenta registrada por la persona beneficiaria.</w:t>
      </w:r>
    </w:p>
    <w:p w14:paraId="0DE79EE6" w14:textId="77777777" w:rsidR="0077777E" w:rsidRDefault="0077777E" w:rsidP="0077777E">
      <w:pPr>
        <w:widowControl w:val="0"/>
        <w:spacing w:after="0" w:line="240" w:lineRule="auto"/>
        <w:ind w:left="567"/>
        <w:jc w:val="both"/>
        <w:rPr>
          <w:rFonts w:ascii="Arial" w:eastAsia="Soberana Sans" w:hAnsi="Arial" w:cs="Arial"/>
          <w:color w:val="000000"/>
          <w:sz w:val="24"/>
          <w:szCs w:val="24"/>
        </w:rPr>
      </w:pPr>
      <w:r w:rsidRPr="0077777E">
        <w:rPr>
          <w:rFonts w:ascii="Arial" w:eastAsia="Soberana Sans" w:hAnsi="Arial" w:cs="Arial"/>
          <w:color w:val="000000"/>
          <w:sz w:val="24"/>
          <w:szCs w:val="24"/>
        </w:rPr>
        <w:t>b) La entrega del apoyo dará por concluida la participación de la persona beneficiaria en esta etapa del Subprograma, sin perjuicio de su posible incorporación a otros Subprogramas del Programa de Apoyo al Empleo Morelos (</w:t>
      </w:r>
      <w:proofErr w:type="spellStart"/>
      <w:r w:rsidRPr="0077777E">
        <w:rPr>
          <w:rFonts w:ascii="Arial" w:eastAsia="Soberana Sans" w:hAnsi="Arial" w:cs="Arial"/>
          <w:color w:val="000000"/>
          <w:sz w:val="24"/>
          <w:szCs w:val="24"/>
        </w:rPr>
        <w:t>PAEM</w:t>
      </w:r>
      <w:proofErr w:type="spellEnd"/>
      <w:r w:rsidRPr="0077777E">
        <w:rPr>
          <w:rFonts w:ascii="Arial" w:eastAsia="Soberana Sans" w:hAnsi="Arial" w:cs="Arial"/>
          <w:color w:val="000000"/>
          <w:sz w:val="24"/>
          <w:szCs w:val="24"/>
        </w:rPr>
        <w:t>) 2026, siempre que cumpla con los requisitos establecidos para ello.</w:t>
      </w:r>
    </w:p>
    <w:p w14:paraId="112C2F3A" w14:textId="77777777" w:rsidR="0077777E" w:rsidRPr="0077777E" w:rsidRDefault="0077777E" w:rsidP="0077777E">
      <w:pPr>
        <w:widowControl w:val="0"/>
        <w:spacing w:after="0" w:line="240" w:lineRule="auto"/>
        <w:jc w:val="both"/>
        <w:rPr>
          <w:rFonts w:ascii="Arial" w:eastAsia="Soberana Sans" w:hAnsi="Arial" w:cs="Arial"/>
          <w:color w:val="000000"/>
          <w:sz w:val="24"/>
          <w:szCs w:val="24"/>
        </w:rPr>
      </w:pPr>
    </w:p>
    <w:p w14:paraId="09C79814" w14:textId="77777777" w:rsidR="0077777E" w:rsidRDefault="0077777E" w:rsidP="0077777E">
      <w:pPr>
        <w:widowControl w:val="0"/>
        <w:spacing w:after="0" w:line="240" w:lineRule="auto"/>
        <w:ind w:left="284"/>
        <w:jc w:val="both"/>
        <w:rPr>
          <w:rFonts w:ascii="Arial" w:eastAsia="Soberana Sans" w:hAnsi="Arial" w:cs="Arial"/>
          <w:color w:val="000000"/>
          <w:sz w:val="24"/>
          <w:szCs w:val="24"/>
        </w:rPr>
      </w:pPr>
      <w:r w:rsidRPr="0077777E">
        <w:rPr>
          <w:rFonts w:ascii="Arial" w:eastAsia="Soberana Sans" w:hAnsi="Arial" w:cs="Arial"/>
          <w:color w:val="000000"/>
          <w:sz w:val="24"/>
          <w:szCs w:val="24"/>
        </w:rPr>
        <w:t>23.5. Carta Compromiso (Anexo 5).</w:t>
      </w:r>
    </w:p>
    <w:p w14:paraId="48B31816" w14:textId="77777777" w:rsidR="0077777E" w:rsidRPr="0077777E" w:rsidRDefault="0077777E" w:rsidP="0077777E">
      <w:pPr>
        <w:widowControl w:val="0"/>
        <w:spacing w:after="0" w:line="240" w:lineRule="auto"/>
        <w:jc w:val="both"/>
        <w:rPr>
          <w:rFonts w:ascii="Arial" w:eastAsia="Soberana Sans" w:hAnsi="Arial" w:cs="Arial"/>
          <w:color w:val="000000"/>
          <w:sz w:val="24"/>
          <w:szCs w:val="24"/>
        </w:rPr>
      </w:pPr>
    </w:p>
    <w:p w14:paraId="4921E56C" w14:textId="77777777" w:rsidR="0077777E" w:rsidRDefault="0077777E" w:rsidP="00C86F2B">
      <w:pPr>
        <w:widowControl w:val="0"/>
        <w:spacing w:after="0" w:line="240" w:lineRule="auto"/>
        <w:ind w:left="284"/>
        <w:jc w:val="both"/>
        <w:rPr>
          <w:rFonts w:ascii="Arial" w:eastAsia="Soberana Sans" w:hAnsi="Arial" w:cs="Arial"/>
          <w:color w:val="000000"/>
          <w:sz w:val="24"/>
          <w:szCs w:val="24"/>
        </w:rPr>
      </w:pPr>
      <w:r w:rsidRPr="0077777E">
        <w:rPr>
          <w:rFonts w:ascii="Arial" w:eastAsia="Soberana Sans" w:hAnsi="Arial" w:cs="Arial"/>
          <w:color w:val="000000"/>
          <w:sz w:val="24"/>
          <w:szCs w:val="24"/>
        </w:rPr>
        <w:t>Previo al inicio de la capacitación y al otorgamiento del apoyo económico, la persona beneficiaria deberá suscribir la Carta Compromiso, mediante la cual se obligará a:</w:t>
      </w:r>
    </w:p>
    <w:p w14:paraId="095CD762" w14:textId="77777777" w:rsidR="0077777E" w:rsidRPr="0077777E" w:rsidRDefault="0077777E" w:rsidP="0077777E">
      <w:pPr>
        <w:widowControl w:val="0"/>
        <w:spacing w:after="0" w:line="240" w:lineRule="auto"/>
        <w:jc w:val="both"/>
        <w:rPr>
          <w:rFonts w:ascii="Arial" w:eastAsia="Soberana Sans" w:hAnsi="Arial" w:cs="Arial"/>
          <w:color w:val="000000"/>
          <w:sz w:val="24"/>
          <w:szCs w:val="24"/>
        </w:rPr>
      </w:pPr>
    </w:p>
    <w:p w14:paraId="346B35E1" w14:textId="77777777" w:rsidR="0077777E" w:rsidRPr="0077777E" w:rsidRDefault="0077777E" w:rsidP="0077777E">
      <w:pPr>
        <w:widowControl w:val="0"/>
        <w:spacing w:after="0" w:line="240" w:lineRule="auto"/>
        <w:ind w:left="567"/>
        <w:jc w:val="both"/>
        <w:rPr>
          <w:rFonts w:ascii="Arial" w:eastAsia="Soberana Sans" w:hAnsi="Arial" w:cs="Arial"/>
          <w:color w:val="000000"/>
          <w:sz w:val="24"/>
          <w:szCs w:val="24"/>
        </w:rPr>
      </w:pPr>
      <w:r w:rsidRPr="0077777E">
        <w:rPr>
          <w:rFonts w:ascii="Arial" w:eastAsia="Soberana Sans" w:hAnsi="Arial" w:cs="Arial"/>
          <w:color w:val="000000"/>
          <w:sz w:val="24"/>
          <w:szCs w:val="24"/>
        </w:rPr>
        <w:t>a) Reconocer y aceptar los términos, condiciones y duración del apoyo otorgado.</w:t>
      </w:r>
    </w:p>
    <w:p w14:paraId="0FFEC3D2" w14:textId="77777777" w:rsidR="0077777E" w:rsidRPr="0077777E" w:rsidRDefault="0077777E" w:rsidP="0077777E">
      <w:pPr>
        <w:widowControl w:val="0"/>
        <w:spacing w:after="0" w:line="240" w:lineRule="auto"/>
        <w:ind w:left="567"/>
        <w:jc w:val="both"/>
        <w:rPr>
          <w:rFonts w:ascii="Arial" w:eastAsia="Soberana Sans" w:hAnsi="Arial" w:cs="Arial"/>
          <w:color w:val="000000"/>
          <w:sz w:val="24"/>
          <w:szCs w:val="24"/>
        </w:rPr>
      </w:pPr>
      <w:r w:rsidRPr="0077777E">
        <w:rPr>
          <w:rFonts w:ascii="Arial" w:eastAsia="Soberana Sans" w:hAnsi="Arial" w:cs="Arial"/>
          <w:color w:val="000000"/>
          <w:sz w:val="24"/>
          <w:szCs w:val="24"/>
        </w:rPr>
        <w:t xml:space="preserve">b) Cumplir con las disposiciones relativas a la asistencia, así como con las </w:t>
      </w:r>
      <w:r w:rsidRPr="0077777E">
        <w:rPr>
          <w:rFonts w:ascii="Arial" w:eastAsia="Soberana Sans" w:hAnsi="Arial" w:cs="Arial"/>
          <w:color w:val="000000"/>
          <w:sz w:val="24"/>
          <w:szCs w:val="24"/>
        </w:rPr>
        <w:lastRenderedPageBreak/>
        <w:t>consecuencias derivadas de las faltas injustificadas.</w:t>
      </w:r>
    </w:p>
    <w:p w14:paraId="3BAB02EA" w14:textId="77777777" w:rsidR="0077777E" w:rsidRPr="0077777E" w:rsidRDefault="0077777E" w:rsidP="0077777E">
      <w:pPr>
        <w:widowControl w:val="0"/>
        <w:spacing w:after="0" w:line="240" w:lineRule="auto"/>
        <w:ind w:left="567"/>
        <w:jc w:val="both"/>
        <w:rPr>
          <w:rFonts w:ascii="Arial" w:eastAsia="Soberana Sans" w:hAnsi="Arial" w:cs="Arial"/>
          <w:color w:val="000000"/>
          <w:sz w:val="24"/>
          <w:szCs w:val="24"/>
        </w:rPr>
      </w:pPr>
      <w:r w:rsidRPr="0077777E">
        <w:rPr>
          <w:rFonts w:ascii="Arial" w:eastAsia="Soberana Sans" w:hAnsi="Arial" w:cs="Arial"/>
          <w:color w:val="000000"/>
          <w:sz w:val="24"/>
          <w:szCs w:val="24"/>
        </w:rPr>
        <w:t>c) Autorizar el tratamiento de sus datos personales para fines de seguimiento, evaluación y verificación del Programa, en apego a la normatividad aplicable en materia de protección de datos personales.</w:t>
      </w:r>
    </w:p>
    <w:p w14:paraId="2A9BAA9E" w14:textId="77777777" w:rsidR="0077777E" w:rsidRPr="0077777E" w:rsidRDefault="0077777E" w:rsidP="0077777E">
      <w:pPr>
        <w:widowControl w:val="0"/>
        <w:spacing w:after="0" w:line="240" w:lineRule="auto"/>
        <w:ind w:left="567"/>
        <w:jc w:val="both"/>
        <w:rPr>
          <w:rFonts w:ascii="Arial" w:eastAsia="Soberana Sans" w:hAnsi="Arial" w:cs="Arial"/>
          <w:color w:val="000000"/>
          <w:sz w:val="24"/>
          <w:szCs w:val="24"/>
        </w:rPr>
      </w:pPr>
      <w:r w:rsidRPr="0077777E">
        <w:rPr>
          <w:rFonts w:ascii="Arial" w:eastAsia="Soberana Sans" w:hAnsi="Arial" w:cs="Arial"/>
          <w:color w:val="000000"/>
          <w:sz w:val="24"/>
          <w:szCs w:val="24"/>
        </w:rPr>
        <w:t>d) Participar de manera activa, responsable y continua durante el proceso de capacitación.</w:t>
      </w:r>
    </w:p>
    <w:p w14:paraId="30ED408C" w14:textId="77777777" w:rsidR="0077777E" w:rsidRDefault="0077777E" w:rsidP="0077777E">
      <w:pPr>
        <w:widowControl w:val="0"/>
        <w:spacing w:after="0" w:line="240" w:lineRule="auto"/>
        <w:ind w:left="567"/>
        <w:jc w:val="both"/>
        <w:rPr>
          <w:rFonts w:ascii="Arial" w:eastAsia="Soberana Sans" w:hAnsi="Arial" w:cs="Arial"/>
          <w:color w:val="000000"/>
          <w:sz w:val="24"/>
          <w:szCs w:val="24"/>
        </w:rPr>
      </w:pPr>
      <w:r w:rsidRPr="0077777E">
        <w:rPr>
          <w:rFonts w:ascii="Arial" w:eastAsia="Soberana Sans" w:hAnsi="Arial" w:cs="Arial"/>
          <w:color w:val="000000"/>
          <w:sz w:val="24"/>
          <w:szCs w:val="24"/>
        </w:rPr>
        <w:t>Observar y respetar las disposiciones, lineamientos internos y normas de conducta del centro formador.</w:t>
      </w:r>
    </w:p>
    <w:p w14:paraId="383152F5" w14:textId="77777777" w:rsidR="0077777E" w:rsidRPr="0077777E" w:rsidRDefault="0077777E" w:rsidP="0077777E">
      <w:pPr>
        <w:widowControl w:val="0"/>
        <w:spacing w:after="0" w:line="240" w:lineRule="auto"/>
        <w:ind w:left="567"/>
        <w:jc w:val="both"/>
        <w:rPr>
          <w:rFonts w:ascii="Arial" w:eastAsia="Soberana Sans" w:hAnsi="Arial" w:cs="Arial"/>
          <w:color w:val="000000"/>
          <w:sz w:val="24"/>
          <w:szCs w:val="24"/>
        </w:rPr>
      </w:pPr>
    </w:p>
    <w:p w14:paraId="18D209D6" w14:textId="77777777" w:rsidR="0077777E" w:rsidRDefault="0077777E" w:rsidP="0077777E">
      <w:pPr>
        <w:widowControl w:val="0"/>
        <w:spacing w:after="0" w:line="240" w:lineRule="auto"/>
        <w:jc w:val="both"/>
        <w:rPr>
          <w:rFonts w:ascii="Arial" w:eastAsia="Soberana Sans" w:hAnsi="Arial" w:cs="Arial"/>
          <w:color w:val="000000"/>
          <w:sz w:val="24"/>
          <w:szCs w:val="24"/>
        </w:rPr>
      </w:pPr>
      <w:r w:rsidRPr="0077777E">
        <w:rPr>
          <w:rFonts w:ascii="Arial" w:eastAsia="Soberana Sans" w:hAnsi="Arial" w:cs="Arial"/>
          <w:color w:val="000000"/>
          <w:sz w:val="24"/>
          <w:szCs w:val="24"/>
        </w:rPr>
        <w:t>VI. Disposiciones generales.</w:t>
      </w:r>
    </w:p>
    <w:p w14:paraId="0A81F3C2" w14:textId="77777777" w:rsidR="0077777E" w:rsidRPr="0077777E" w:rsidRDefault="0077777E" w:rsidP="0077777E">
      <w:pPr>
        <w:widowControl w:val="0"/>
        <w:spacing w:after="0" w:line="240" w:lineRule="auto"/>
        <w:jc w:val="both"/>
        <w:rPr>
          <w:rFonts w:ascii="Arial" w:eastAsia="Soberana Sans" w:hAnsi="Arial" w:cs="Arial"/>
          <w:color w:val="000000"/>
          <w:sz w:val="24"/>
          <w:szCs w:val="24"/>
        </w:rPr>
      </w:pPr>
    </w:p>
    <w:p w14:paraId="4CD01B73" w14:textId="77777777" w:rsidR="0077777E" w:rsidRPr="0077777E" w:rsidRDefault="0077777E" w:rsidP="0077777E">
      <w:pPr>
        <w:widowControl w:val="0"/>
        <w:spacing w:after="0" w:line="240" w:lineRule="auto"/>
        <w:jc w:val="both"/>
        <w:rPr>
          <w:rFonts w:ascii="Arial" w:eastAsia="Soberana Sans" w:hAnsi="Arial" w:cs="Arial"/>
          <w:color w:val="000000"/>
          <w:sz w:val="24"/>
          <w:szCs w:val="24"/>
        </w:rPr>
      </w:pPr>
      <w:r w:rsidRPr="0077777E">
        <w:rPr>
          <w:rFonts w:ascii="Arial" w:eastAsia="Soberana Sans" w:hAnsi="Arial" w:cs="Arial"/>
          <w:color w:val="000000"/>
          <w:sz w:val="24"/>
          <w:szCs w:val="24"/>
        </w:rPr>
        <w:t>a) El apoyo económico no constituye una relación laboral entre la persona beneficiaria y la Instancia Empleadora, el centro formador o la Unidad Ejecutora del Programa.</w:t>
      </w:r>
    </w:p>
    <w:p w14:paraId="66B9FA45" w14:textId="77777777" w:rsidR="0077777E" w:rsidRPr="0077777E" w:rsidRDefault="0077777E" w:rsidP="0077777E">
      <w:pPr>
        <w:widowControl w:val="0"/>
        <w:spacing w:after="0" w:line="240" w:lineRule="auto"/>
        <w:jc w:val="both"/>
        <w:rPr>
          <w:rFonts w:ascii="Arial" w:eastAsia="Soberana Sans" w:hAnsi="Arial" w:cs="Arial"/>
          <w:color w:val="000000"/>
          <w:sz w:val="24"/>
          <w:szCs w:val="24"/>
        </w:rPr>
      </w:pPr>
      <w:r w:rsidRPr="0077777E">
        <w:rPr>
          <w:rFonts w:ascii="Arial" w:eastAsia="Soberana Sans" w:hAnsi="Arial" w:cs="Arial"/>
          <w:color w:val="000000"/>
          <w:sz w:val="24"/>
          <w:szCs w:val="24"/>
        </w:rPr>
        <w:t>b) El apoyo tendrá un carácter exclusivamente formativo y económico, por lo que no generará obligaciones patronales ni derechos laborales distintos de los previstos en las presentes Reglas de Operación.</w:t>
      </w:r>
    </w:p>
    <w:p w14:paraId="2CBC9F47" w14:textId="77777777" w:rsidR="0077777E" w:rsidRDefault="0077777E" w:rsidP="0077777E">
      <w:pPr>
        <w:widowControl w:val="0"/>
        <w:spacing w:after="0" w:line="240" w:lineRule="auto"/>
        <w:jc w:val="both"/>
        <w:rPr>
          <w:rFonts w:ascii="Arial" w:eastAsia="Soberana Sans" w:hAnsi="Arial" w:cs="Arial"/>
          <w:color w:val="000000"/>
          <w:sz w:val="24"/>
          <w:szCs w:val="24"/>
        </w:rPr>
      </w:pPr>
    </w:p>
    <w:p w14:paraId="07C30DB3" w14:textId="36711EF0" w:rsidR="0077777E" w:rsidRDefault="0077777E" w:rsidP="0077777E">
      <w:pPr>
        <w:widowControl w:val="0"/>
        <w:spacing w:after="0" w:line="240" w:lineRule="auto"/>
        <w:jc w:val="both"/>
        <w:rPr>
          <w:rFonts w:ascii="Arial" w:eastAsia="Soberana Sans" w:hAnsi="Arial" w:cs="Arial"/>
          <w:color w:val="000000"/>
          <w:sz w:val="24"/>
          <w:szCs w:val="24"/>
        </w:rPr>
      </w:pPr>
      <w:r w:rsidRPr="00C86F2B">
        <w:rPr>
          <w:rFonts w:ascii="Arial" w:eastAsia="Soberana Sans" w:hAnsi="Arial" w:cs="Arial"/>
          <w:b/>
          <w:bCs/>
          <w:color w:val="000000"/>
          <w:sz w:val="24"/>
          <w:szCs w:val="24"/>
        </w:rPr>
        <w:t>ARTÍCULO 24</w:t>
      </w:r>
      <w:r w:rsidRPr="0077777E">
        <w:rPr>
          <w:rFonts w:ascii="Arial" w:eastAsia="Soberana Sans" w:hAnsi="Arial" w:cs="Arial"/>
          <w:color w:val="000000"/>
          <w:sz w:val="24"/>
          <w:szCs w:val="24"/>
        </w:rPr>
        <w:t>. Límites de autorización de becarios. Con la finalidad de garantizar la correcta aplicación de los recursos públicos, promover una distribución equitativa de los apoyos y asegurar que las vacantes ofertadas correspondan a la capacidad real de contratación de las instancias empleadoras participantes, el número máximo de becarios que podrán recibir cada empresa sea persona fisca o moral, se determinará de acuerdo con su clasificación por tamaño, conforme a la siguiente tabla:</w:t>
      </w:r>
    </w:p>
    <w:p w14:paraId="68208C53" w14:textId="77777777" w:rsidR="00884EF2" w:rsidRDefault="00884EF2" w:rsidP="0077777E">
      <w:pPr>
        <w:widowControl w:val="0"/>
        <w:spacing w:after="0" w:line="240" w:lineRule="auto"/>
        <w:jc w:val="both"/>
        <w:rPr>
          <w:rFonts w:ascii="Arial" w:eastAsia="Soberana Sans" w:hAnsi="Arial" w:cs="Arial"/>
          <w:color w:val="000000"/>
          <w:sz w:val="24"/>
          <w:szCs w:val="24"/>
        </w:rPr>
      </w:pPr>
    </w:p>
    <w:tbl>
      <w:tblPr>
        <w:tblStyle w:val="Tablaconcuadrcula120"/>
        <w:tblW w:w="0" w:type="auto"/>
        <w:tblLook w:val="04A0" w:firstRow="1" w:lastRow="0" w:firstColumn="1" w:lastColumn="0" w:noHBand="0" w:noVBand="1"/>
      </w:tblPr>
      <w:tblGrid>
        <w:gridCol w:w="2167"/>
        <w:gridCol w:w="3248"/>
        <w:gridCol w:w="3413"/>
      </w:tblGrid>
      <w:tr w:rsidR="00884EF2" w:rsidRPr="00884EF2" w14:paraId="47F5073F" w14:textId="77777777" w:rsidTr="00884EF2">
        <w:trPr>
          <w:trHeight w:val="20"/>
        </w:trPr>
        <w:tc>
          <w:tcPr>
            <w:tcW w:w="0" w:type="auto"/>
            <w:hideMark/>
          </w:tcPr>
          <w:p w14:paraId="4AA1F4A1"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Clasificación de la empresa</w:t>
            </w:r>
          </w:p>
        </w:tc>
        <w:tc>
          <w:tcPr>
            <w:tcW w:w="0" w:type="auto"/>
            <w:hideMark/>
          </w:tcPr>
          <w:p w14:paraId="4232988F"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Empleados contratados al momento de la solicitud</w:t>
            </w:r>
          </w:p>
        </w:tc>
        <w:tc>
          <w:tcPr>
            <w:tcW w:w="0" w:type="auto"/>
            <w:hideMark/>
          </w:tcPr>
          <w:p w14:paraId="2A137826"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Número máximo de apoyos susceptibles de autorizar</w:t>
            </w:r>
          </w:p>
        </w:tc>
      </w:tr>
      <w:tr w:rsidR="00884EF2" w:rsidRPr="00884EF2" w14:paraId="6FCEF28E" w14:textId="77777777" w:rsidTr="00884EF2">
        <w:trPr>
          <w:trHeight w:val="20"/>
        </w:trPr>
        <w:tc>
          <w:tcPr>
            <w:tcW w:w="0" w:type="auto"/>
            <w:hideMark/>
          </w:tcPr>
          <w:p w14:paraId="1E23D3A1"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Microempresa</w:t>
            </w:r>
          </w:p>
        </w:tc>
        <w:tc>
          <w:tcPr>
            <w:tcW w:w="0" w:type="auto"/>
            <w:hideMark/>
          </w:tcPr>
          <w:p w14:paraId="5F7A95DD"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De 0 a 10</w:t>
            </w:r>
          </w:p>
        </w:tc>
        <w:tc>
          <w:tcPr>
            <w:tcW w:w="0" w:type="auto"/>
            <w:hideMark/>
          </w:tcPr>
          <w:p w14:paraId="7CD418F9"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Hasta 5 becarios</w:t>
            </w:r>
          </w:p>
        </w:tc>
      </w:tr>
      <w:tr w:rsidR="00884EF2" w:rsidRPr="00884EF2" w14:paraId="41677B94" w14:textId="77777777" w:rsidTr="00884EF2">
        <w:trPr>
          <w:trHeight w:val="20"/>
        </w:trPr>
        <w:tc>
          <w:tcPr>
            <w:tcW w:w="0" w:type="auto"/>
            <w:hideMark/>
          </w:tcPr>
          <w:p w14:paraId="713C1337"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Pequeña empresa</w:t>
            </w:r>
          </w:p>
        </w:tc>
        <w:tc>
          <w:tcPr>
            <w:tcW w:w="0" w:type="auto"/>
            <w:hideMark/>
          </w:tcPr>
          <w:p w14:paraId="28BA18E5"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De 11 a 50</w:t>
            </w:r>
          </w:p>
        </w:tc>
        <w:tc>
          <w:tcPr>
            <w:tcW w:w="0" w:type="auto"/>
            <w:hideMark/>
          </w:tcPr>
          <w:p w14:paraId="0659E309"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Hasta 10 becarios</w:t>
            </w:r>
          </w:p>
        </w:tc>
      </w:tr>
      <w:tr w:rsidR="00884EF2" w:rsidRPr="00884EF2" w14:paraId="18BD036A" w14:textId="77777777" w:rsidTr="00884EF2">
        <w:trPr>
          <w:trHeight w:val="20"/>
        </w:trPr>
        <w:tc>
          <w:tcPr>
            <w:tcW w:w="0" w:type="auto"/>
            <w:hideMark/>
          </w:tcPr>
          <w:p w14:paraId="39FCB628"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Mediana empresa</w:t>
            </w:r>
          </w:p>
        </w:tc>
        <w:tc>
          <w:tcPr>
            <w:tcW w:w="0" w:type="auto"/>
            <w:hideMark/>
          </w:tcPr>
          <w:p w14:paraId="2EE4EAC2"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De 51 a 250</w:t>
            </w:r>
          </w:p>
        </w:tc>
        <w:tc>
          <w:tcPr>
            <w:tcW w:w="0" w:type="auto"/>
            <w:hideMark/>
          </w:tcPr>
          <w:p w14:paraId="1F0EE03B"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Hasta 20 becarios</w:t>
            </w:r>
          </w:p>
        </w:tc>
      </w:tr>
      <w:tr w:rsidR="00884EF2" w:rsidRPr="00884EF2" w14:paraId="7626EF94" w14:textId="77777777" w:rsidTr="00884EF2">
        <w:trPr>
          <w:trHeight w:val="20"/>
        </w:trPr>
        <w:tc>
          <w:tcPr>
            <w:tcW w:w="0" w:type="auto"/>
            <w:hideMark/>
          </w:tcPr>
          <w:p w14:paraId="2638B407"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Gran empresa</w:t>
            </w:r>
          </w:p>
        </w:tc>
        <w:tc>
          <w:tcPr>
            <w:tcW w:w="0" w:type="auto"/>
            <w:hideMark/>
          </w:tcPr>
          <w:p w14:paraId="685F450F"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Más de 250</w:t>
            </w:r>
          </w:p>
        </w:tc>
        <w:tc>
          <w:tcPr>
            <w:tcW w:w="0" w:type="auto"/>
            <w:hideMark/>
          </w:tcPr>
          <w:p w14:paraId="29E94C75"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Hasta 30 becarios</w:t>
            </w:r>
          </w:p>
        </w:tc>
      </w:tr>
    </w:tbl>
    <w:p w14:paraId="309B2332" w14:textId="77777777" w:rsidR="00884EF2" w:rsidRDefault="00884EF2" w:rsidP="0077777E">
      <w:pPr>
        <w:widowControl w:val="0"/>
        <w:spacing w:after="0" w:line="240" w:lineRule="auto"/>
        <w:jc w:val="both"/>
        <w:rPr>
          <w:rFonts w:ascii="Arial" w:eastAsia="Soberana Sans" w:hAnsi="Arial" w:cs="Arial"/>
          <w:color w:val="000000"/>
          <w:sz w:val="24"/>
          <w:szCs w:val="24"/>
        </w:rPr>
      </w:pPr>
    </w:p>
    <w:p w14:paraId="7E71C703" w14:textId="6C811F50" w:rsidR="0077777E" w:rsidRDefault="0077777E" w:rsidP="0077777E">
      <w:pPr>
        <w:widowControl w:val="0"/>
        <w:spacing w:after="0" w:line="240" w:lineRule="auto"/>
        <w:jc w:val="both"/>
        <w:rPr>
          <w:rFonts w:ascii="Arial" w:eastAsia="Soberana Sans" w:hAnsi="Arial" w:cs="Arial"/>
          <w:color w:val="000000"/>
          <w:sz w:val="24"/>
          <w:szCs w:val="24"/>
        </w:rPr>
      </w:pPr>
      <w:r w:rsidRPr="0077777E">
        <w:rPr>
          <w:rFonts w:ascii="Arial" w:eastAsia="Soberana Sans" w:hAnsi="Arial" w:cs="Arial"/>
          <w:color w:val="000000"/>
          <w:sz w:val="24"/>
          <w:szCs w:val="24"/>
        </w:rPr>
        <w:t>Los límites establecidos en la tabla anterior constituyen el número máximo de becarios, que podrán ser considerados para su autorización y no generan un derecho automático para la empresa solicitante.</w:t>
      </w:r>
    </w:p>
    <w:p w14:paraId="755282B4" w14:textId="77777777" w:rsidR="00884EF2" w:rsidRPr="0077777E" w:rsidRDefault="00884EF2" w:rsidP="0077777E">
      <w:pPr>
        <w:widowControl w:val="0"/>
        <w:spacing w:after="0" w:line="240" w:lineRule="auto"/>
        <w:jc w:val="both"/>
        <w:rPr>
          <w:rFonts w:ascii="Arial" w:eastAsia="Soberana Sans" w:hAnsi="Arial" w:cs="Arial"/>
          <w:color w:val="000000"/>
          <w:sz w:val="24"/>
          <w:szCs w:val="24"/>
        </w:rPr>
      </w:pPr>
    </w:p>
    <w:p w14:paraId="6DECB141" w14:textId="77777777" w:rsidR="0077777E" w:rsidRDefault="0077777E" w:rsidP="0077777E">
      <w:pPr>
        <w:widowControl w:val="0"/>
        <w:spacing w:after="0" w:line="240" w:lineRule="auto"/>
        <w:jc w:val="both"/>
        <w:rPr>
          <w:rFonts w:ascii="Arial" w:eastAsia="Soberana Sans" w:hAnsi="Arial" w:cs="Arial"/>
          <w:color w:val="000000"/>
          <w:sz w:val="24"/>
          <w:szCs w:val="24"/>
        </w:rPr>
      </w:pPr>
      <w:r w:rsidRPr="0077777E">
        <w:rPr>
          <w:rFonts w:ascii="Arial" w:eastAsia="Soberana Sans" w:hAnsi="Arial" w:cs="Arial"/>
          <w:color w:val="000000"/>
          <w:sz w:val="24"/>
          <w:szCs w:val="24"/>
        </w:rPr>
        <w:t xml:space="preserve">La </w:t>
      </w:r>
      <w:proofErr w:type="spellStart"/>
      <w:r w:rsidRPr="0077777E">
        <w:rPr>
          <w:rFonts w:ascii="Arial" w:eastAsia="Soberana Sans" w:hAnsi="Arial" w:cs="Arial"/>
          <w:color w:val="000000"/>
          <w:sz w:val="24"/>
          <w:szCs w:val="24"/>
        </w:rPr>
        <w:t>DGSNEMOR</w:t>
      </w:r>
      <w:proofErr w:type="spellEnd"/>
      <w:r w:rsidRPr="0077777E">
        <w:rPr>
          <w:rFonts w:ascii="Arial" w:eastAsia="Soberana Sans" w:hAnsi="Arial" w:cs="Arial"/>
          <w:color w:val="000000"/>
          <w:sz w:val="24"/>
          <w:szCs w:val="24"/>
        </w:rPr>
        <w:t xml:space="preserve"> con la participación de sus unidades administrativas </w:t>
      </w:r>
      <w:r w:rsidRPr="0077777E">
        <w:rPr>
          <w:rFonts w:ascii="Arial" w:eastAsia="Soberana Sans" w:hAnsi="Arial" w:cs="Arial"/>
          <w:color w:val="000000"/>
          <w:sz w:val="24"/>
          <w:szCs w:val="24"/>
        </w:rPr>
        <w:lastRenderedPageBreak/>
        <w:t>correspondientes, analizará y determinará el número de becarios que, en su caso, podrán autorizarse a cada unidad económica, considerando, entre otros, los siguientes criterios:</w:t>
      </w:r>
    </w:p>
    <w:p w14:paraId="6CEB4557" w14:textId="77777777" w:rsidR="00884EF2" w:rsidRPr="0077777E" w:rsidRDefault="00884EF2" w:rsidP="0077777E">
      <w:pPr>
        <w:widowControl w:val="0"/>
        <w:spacing w:after="0" w:line="240" w:lineRule="auto"/>
        <w:jc w:val="both"/>
        <w:rPr>
          <w:rFonts w:ascii="Arial" w:eastAsia="Soberana Sans" w:hAnsi="Arial" w:cs="Arial"/>
          <w:color w:val="000000"/>
          <w:sz w:val="24"/>
          <w:szCs w:val="24"/>
        </w:rPr>
      </w:pPr>
    </w:p>
    <w:p w14:paraId="2C58EB7F" w14:textId="77777777" w:rsidR="0077777E" w:rsidRPr="0077777E" w:rsidRDefault="0077777E" w:rsidP="00884EF2">
      <w:pPr>
        <w:widowControl w:val="0"/>
        <w:spacing w:after="0" w:line="240" w:lineRule="auto"/>
        <w:ind w:left="284"/>
        <w:jc w:val="both"/>
        <w:rPr>
          <w:rFonts w:ascii="Arial" w:eastAsia="Soberana Sans" w:hAnsi="Arial" w:cs="Arial"/>
          <w:color w:val="000000"/>
          <w:sz w:val="24"/>
          <w:szCs w:val="24"/>
        </w:rPr>
      </w:pPr>
      <w:r w:rsidRPr="0077777E">
        <w:rPr>
          <w:rFonts w:ascii="Arial" w:eastAsia="Soberana Sans" w:hAnsi="Arial" w:cs="Arial"/>
          <w:color w:val="000000"/>
          <w:sz w:val="24"/>
          <w:szCs w:val="24"/>
        </w:rPr>
        <w:t>I. La capacidad operativa, administrativa y financiera de la empresa para garantizar la contratación y permanencia de las personas beneficiarias;</w:t>
      </w:r>
    </w:p>
    <w:p w14:paraId="6A4F3BBA" w14:textId="77777777" w:rsidR="0077777E" w:rsidRPr="0077777E" w:rsidRDefault="0077777E" w:rsidP="00884EF2">
      <w:pPr>
        <w:widowControl w:val="0"/>
        <w:spacing w:after="0" w:line="240" w:lineRule="auto"/>
        <w:ind w:left="284"/>
        <w:jc w:val="both"/>
        <w:rPr>
          <w:rFonts w:ascii="Arial" w:eastAsia="Soberana Sans" w:hAnsi="Arial" w:cs="Arial"/>
          <w:color w:val="000000"/>
          <w:sz w:val="24"/>
          <w:szCs w:val="24"/>
        </w:rPr>
      </w:pPr>
      <w:r w:rsidRPr="0077777E">
        <w:rPr>
          <w:rFonts w:ascii="Arial" w:eastAsia="Soberana Sans" w:hAnsi="Arial" w:cs="Arial"/>
          <w:color w:val="000000"/>
          <w:sz w:val="24"/>
          <w:szCs w:val="24"/>
        </w:rPr>
        <w:t>II. El número de personas trabajadoras con que cuente la empresa al momento de presentar la solicitud;</w:t>
      </w:r>
    </w:p>
    <w:p w14:paraId="7CB3518B" w14:textId="77777777" w:rsidR="0077777E" w:rsidRPr="0077777E" w:rsidRDefault="0077777E" w:rsidP="00884EF2">
      <w:pPr>
        <w:widowControl w:val="0"/>
        <w:spacing w:after="0" w:line="240" w:lineRule="auto"/>
        <w:ind w:left="284"/>
        <w:jc w:val="both"/>
        <w:rPr>
          <w:rFonts w:ascii="Arial" w:eastAsia="Soberana Sans" w:hAnsi="Arial" w:cs="Arial"/>
          <w:color w:val="000000"/>
          <w:sz w:val="24"/>
          <w:szCs w:val="24"/>
        </w:rPr>
      </w:pPr>
      <w:r w:rsidRPr="0077777E">
        <w:rPr>
          <w:rFonts w:ascii="Arial" w:eastAsia="Soberana Sans" w:hAnsi="Arial" w:cs="Arial"/>
          <w:color w:val="000000"/>
          <w:sz w:val="24"/>
          <w:szCs w:val="24"/>
        </w:rPr>
        <w:t>III. La capacidad instalada y las necesidades reales de contratación;</w:t>
      </w:r>
    </w:p>
    <w:p w14:paraId="509BFFEF" w14:textId="064C2ED2" w:rsidR="0077777E" w:rsidRDefault="0077777E" w:rsidP="00884EF2">
      <w:pPr>
        <w:widowControl w:val="0"/>
        <w:spacing w:after="0" w:line="240" w:lineRule="auto"/>
        <w:ind w:left="284"/>
        <w:jc w:val="both"/>
        <w:rPr>
          <w:rFonts w:ascii="Arial" w:eastAsia="Soberana Sans" w:hAnsi="Arial" w:cs="Arial"/>
          <w:color w:val="000000"/>
          <w:sz w:val="24"/>
          <w:szCs w:val="24"/>
        </w:rPr>
      </w:pPr>
      <w:r w:rsidRPr="0077777E">
        <w:rPr>
          <w:rFonts w:ascii="Arial" w:eastAsia="Soberana Sans" w:hAnsi="Arial" w:cs="Arial"/>
          <w:color w:val="000000"/>
          <w:sz w:val="24"/>
          <w:szCs w:val="24"/>
        </w:rPr>
        <w:t>IV. Los antecedentes de participación y cumplimiento en programas de empleo o apoyos gubernamentales, cuando existan;</w:t>
      </w:r>
    </w:p>
    <w:p w14:paraId="7EED7A54"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V. La disponibilidad presupuestal del Programa; y,</w:t>
      </w:r>
    </w:p>
    <w:p w14:paraId="777AE1E5" w14:textId="77777777" w:rsid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VI. Cualquier otro elemento técnico que permita verificar la viabilidad de los apoyos solicitados y el cumplimiento de los objetivos del Programa.</w:t>
      </w:r>
    </w:p>
    <w:p w14:paraId="4C05C0E6"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p>
    <w:p w14:paraId="40391849"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 xml:space="preserve">Como resultado del análisis correspondiente, La </w:t>
      </w:r>
      <w:proofErr w:type="spellStart"/>
      <w:r w:rsidRPr="00884EF2">
        <w:rPr>
          <w:rFonts w:ascii="Arial" w:eastAsia="Soberana Sans" w:hAnsi="Arial" w:cs="Arial"/>
          <w:color w:val="000000"/>
          <w:sz w:val="24"/>
          <w:szCs w:val="24"/>
        </w:rPr>
        <w:t>DGSNEMOR</w:t>
      </w:r>
      <w:proofErr w:type="spellEnd"/>
      <w:r w:rsidRPr="00884EF2">
        <w:rPr>
          <w:rFonts w:ascii="Arial" w:eastAsia="Soberana Sans" w:hAnsi="Arial" w:cs="Arial"/>
          <w:color w:val="000000"/>
          <w:sz w:val="24"/>
          <w:szCs w:val="24"/>
        </w:rPr>
        <w:t>, la Coordinación de Apoyos Financieros a la Capacitación y la Coordinación de Supervisión, Contraloría Social y Asesoría Jurídica del Servicio Nacional del Empleo Morelos podrán autorizar un número de becarios menor al previsto en la presente disposición, cuando determine que la capacidad de la empresa o las condiciones de operación del Programa no justifican la autorización del total solicitado.</w:t>
      </w:r>
    </w:p>
    <w:p w14:paraId="454F6326"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6965795D"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 xml:space="preserve">Las determinaciones emitidas por la </w:t>
      </w:r>
      <w:proofErr w:type="spellStart"/>
      <w:r w:rsidRPr="00884EF2">
        <w:rPr>
          <w:rFonts w:ascii="Arial" w:eastAsia="Soberana Sans" w:hAnsi="Arial" w:cs="Arial"/>
          <w:color w:val="000000"/>
          <w:sz w:val="24"/>
          <w:szCs w:val="24"/>
        </w:rPr>
        <w:t>DGSNEMOR</w:t>
      </w:r>
      <w:proofErr w:type="spellEnd"/>
      <w:r w:rsidRPr="00884EF2">
        <w:rPr>
          <w:rFonts w:ascii="Arial" w:eastAsia="Soberana Sans" w:hAnsi="Arial" w:cs="Arial"/>
          <w:color w:val="000000"/>
          <w:sz w:val="24"/>
          <w:szCs w:val="24"/>
        </w:rPr>
        <w:t>, la Coordinación de Apoyos Financieros a la Capacitación y la Coordinación de Supervisión, Contraloría Social y Asesoría Jurídica del Servicio Nacional del Empleo Morelos deberán estar debidamente fundadas y motivadas y quedarán asentadas en el acta correspondiente, siendo de observancia obligatoria para la operación del Programa.</w:t>
      </w:r>
    </w:p>
    <w:p w14:paraId="24E718DB" w14:textId="77777777" w:rsidR="00884EF2" w:rsidRDefault="00884EF2" w:rsidP="00884EF2">
      <w:pPr>
        <w:widowControl w:val="0"/>
        <w:spacing w:after="0" w:line="240" w:lineRule="auto"/>
        <w:jc w:val="both"/>
        <w:rPr>
          <w:rFonts w:ascii="Arial" w:eastAsia="Soberana Sans" w:hAnsi="Arial" w:cs="Arial"/>
          <w:color w:val="000000"/>
          <w:sz w:val="24"/>
          <w:szCs w:val="24"/>
        </w:rPr>
      </w:pPr>
    </w:p>
    <w:p w14:paraId="5D1F4579" w14:textId="41D5AA1C"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b/>
          <w:bCs/>
          <w:color w:val="000000"/>
          <w:sz w:val="24"/>
          <w:szCs w:val="24"/>
        </w:rPr>
        <w:t>ARTÍCULO 25</w:t>
      </w:r>
      <w:r w:rsidRPr="00884EF2">
        <w:rPr>
          <w:rFonts w:ascii="Arial" w:eastAsia="Soberana Sans" w:hAnsi="Arial" w:cs="Arial"/>
          <w:color w:val="000000"/>
          <w:sz w:val="24"/>
          <w:szCs w:val="24"/>
        </w:rPr>
        <w:t>. De la Mecánica Operativa del apoyo Morelos sin Fronteras.</w:t>
      </w:r>
    </w:p>
    <w:p w14:paraId="3FA3DFBC"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p>
    <w:p w14:paraId="6568303A"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a) El curso para fortalecer las habilidades básicas de comunicación en el idioma inglés será impartido por el Instituto de Capacitación para el Trabajo del Estado de Morelos (</w:t>
      </w:r>
      <w:proofErr w:type="spellStart"/>
      <w:r w:rsidRPr="00884EF2">
        <w:rPr>
          <w:rFonts w:ascii="Arial" w:eastAsia="Soberana Sans" w:hAnsi="Arial" w:cs="Arial"/>
          <w:color w:val="000000"/>
          <w:sz w:val="24"/>
          <w:szCs w:val="24"/>
        </w:rPr>
        <w:t>ICATMOR</w:t>
      </w:r>
      <w:proofErr w:type="spellEnd"/>
      <w:r w:rsidRPr="00884EF2">
        <w:rPr>
          <w:rFonts w:ascii="Arial" w:eastAsia="Soberana Sans" w:hAnsi="Arial" w:cs="Arial"/>
          <w:color w:val="000000"/>
          <w:sz w:val="24"/>
          <w:szCs w:val="24"/>
        </w:rPr>
        <w:t>). Tendrá un costo de $2,000.00 (DOS MIL PESOS 00/100 M.N.) por persona capacitada, el cual será cubierto en su totalidad por el Servicio Nacional de Empleo Morelos, por lo que no representará costo alguno para las personas interesadas en el Programa de Trabajadores Agrícolas Temporales México–Canadá y en los Mecanismos de Movilidad Laboral Externa.</w:t>
      </w:r>
    </w:p>
    <w:p w14:paraId="690F0F23"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lastRenderedPageBreak/>
        <w:t>Es importante señalar que este apoyo comprende exclusivamente la impartición del curso de capacitación y no incluye los insumos, materiales o cualquier otro concepto adicional que pudiera requerirse durante su desarrollo.</w:t>
      </w:r>
    </w:p>
    <w:p w14:paraId="3F2D662D" w14:textId="01C4AB67" w:rsid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b) El curso para fortalecer las habilidades básicas de comunicación en el idioma inglés se impartirá de manera regional en los siguientes planteles:</w:t>
      </w:r>
    </w:p>
    <w:p w14:paraId="61811409" w14:textId="77777777" w:rsidR="00884EF2" w:rsidRDefault="00884EF2" w:rsidP="00884EF2">
      <w:pPr>
        <w:widowControl w:val="0"/>
        <w:spacing w:after="0" w:line="240" w:lineRule="auto"/>
        <w:jc w:val="both"/>
        <w:rPr>
          <w:rFonts w:ascii="Arial" w:eastAsia="Soberana Sans"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279"/>
        <w:gridCol w:w="1365"/>
        <w:gridCol w:w="6184"/>
      </w:tblGrid>
      <w:tr w:rsidR="00884EF2" w:rsidRPr="00884EF2" w14:paraId="0C7B22AA" w14:textId="77777777" w:rsidTr="00884EF2">
        <w:trPr>
          <w:trHeight w:val="20"/>
        </w:trPr>
        <w:tc>
          <w:tcPr>
            <w:tcW w:w="705" w:type="pct"/>
            <w:tcMar>
              <w:top w:w="0" w:type="dxa"/>
              <w:left w:w="100" w:type="dxa"/>
              <w:bottom w:w="0" w:type="dxa"/>
              <w:right w:w="100" w:type="dxa"/>
            </w:tcMar>
          </w:tcPr>
          <w:p w14:paraId="54B220C1" w14:textId="77777777" w:rsidR="00884EF2" w:rsidRPr="00884EF2" w:rsidRDefault="00884EF2" w:rsidP="00884EF2">
            <w:pPr>
              <w:widowControl w:val="0"/>
              <w:spacing w:after="0" w:line="240" w:lineRule="auto"/>
              <w:jc w:val="center"/>
              <w:rPr>
                <w:rFonts w:ascii="Arial" w:eastAsia="Arial" w:hAnsi="Arial" w:cs="Arial"/>
                <w:sz w:val="20"/>
                <w:szCs w:val="20"/>
                <w:shd w:val="clear" w:color="auto" w:fill="B6D7A8"/>
              </w:rPr>
            </w:pPr>
            <w:r w:rsidRPr="00884EF2">
              <w:rPr>
                <w:rFonts w:ascii="Arial" w:eastAsia="Arial" w:hAnsi="Arial" w:cs="Arial"/>
                <w:sz w:val="20"/>
                <w:szCs w:val="20"/>
              </w:rPr>
              <w:t>Región</w:t>
            </w:r>
          </w:p>
        </w:tc>
        <w:tc>
          <w:tcPr>
            <w:tcW w:w="783" w:type="pct"/>
            <w:tcMar>
              <w:top w:w="0" w:type="dxa"/>
              <w:left w:w="100" w:type="dxa"/>
              <w:bottom w:w="0" w:type="dxa"/>
              <w:right w:w="100" w:type="dxa"/>
            </w:tcMar>
          </w:tcPr>
          <w:p w14:paraId="509F6EB8" w14:textId="77777777" w:rsidR="00884EF2" w:rsidRPr="00884EF2" w:rsidRDefault="00884EF2" w:rsidP="00884EF2">
            <w:pPr>
              <w:widowControl w:val="0"/>
              <w:spacing w:after="0" w:line="240" w:lineRule="auto"/>
              <w:jc w:val="center"/>
              <w:rPr>
                <w:rFonts w:ascii="Arial" w:eastAsia="Arial" w:hAnsi="Arial" w:cs="Arial"/>
                <w:sz w:val="20"/>
                <w:szCs w:val="20"/>
                <w:shd w:val="clear" w:color="auto" w:fill="B6D7A8"/>
              </w:rPr>
            </w:pPr>
            <w:r w:rsidRPr="00884EF2">
              <w:rPr>
                <w:rFonts w:ascii="Arial" w:eastAsia="Arial" w:hAnsi="Arial" w:cs="Arial"/>
                <w:sz w:val="20"/>
                <w:szCs w:val="20"/>
              </w:rPr>
              <w:t>Municipio sede</w:t>
            </w:r>
          </w:p>
        </w:tc>
        <w:tc>
          <w:tcPr>
            <w:tcW w:w="3512" w:type="pct"/>
            <w:tcMar>
              <w:top w:w="0" w:type="dxa"/>
              <w:left w:w="100" w:type="dxa"/>
              <w:bottom w:w="0" w:type="dxa"/>
              <w:right w:w="100" w:type="dxa"/>
            </w:tcMar>
          </w:tcPr>
          <w:p w14:paraId="0F67642F" w14:textId="77777777" w:rsidR="00884EF2" w:rsidRPr="00884EF2" w:rsidRDefault="00884EF2" w:rsidP="00884EF2">
            <w:pPr>
              <w:widowControl w:val="0"/>
              <w:spacing w:after="0" w:line="240" w:lineRule="auto"/>
              <w:jc w:val="center"/>
              <w:rPr>
                <w:rFonts w:ascii="Arial" w:eastAsia="Arial" w:hAnsi="Arial" w:cs="Arial"/>
                <w:sz w:val="20"/>
                <w:szCs w:val="20"/>
                <w:shd w:val="clear" w:color="auto" w:fill="B6D7A8"/>
              </w:rPr>
            </w:pPr>
            <w:r w:rsidRPr="00884EF2">
              <w:rPr>
                <w:rFonts w:ascii="Arial" w:eastAsia="Arial" w:hAnsi="Arial" w:cs="Arial"/>
                <w:sz w:val="20"/>
                <w:szCs w:val="20"/>
              </w:rPr>
              <w:t>Dirección</w:t>
            </w:r>
          </w:p>
        </w:tc>
      </w:tr>
      <w:tr w:rsidR="00884EF2" w:rsidRPr="00884EF2" w14:paraId="367A0F25" w14:textId="77777777" w:rsidTr="00884EF2">
        <w:trPr>
          <w:trHeight w:val="20"/>
        </w:trPr>
        <w:tc>
          <w:tcPr>
            <w:tcW w:w="705" w:type="pct"/>
            <w:tcMar>
              <w:top w:w="0" w:type="dxa"/>
              <w:left w:w="100" w:type="dxa"/>
              <w:bottom w:w="0" w:type="dxa"/>
              <w:right w:w="100" w:type="dxa"/>
            </w:tcMar>
            <w:vAlign w:val="center"/>
          </w:tcPr>
          <w:p w14:paraId="6AED8116" w14:textId="77777777" w:rsidR="00884EF2" w:rsidRPr="00884EF2" w:rsidRDefault="00884EF2" w:rsidP="00884EF2">
            <w:pPr>
              <w:widowControl w:val="0"/>
              <w:spacing w:after="0" w:line="240" w:lineRule="auto"/>
              <w:jc w:val="center"/>
              <w:rPr>
                <w:rFonts w:ascii="Arial" w:eastAsia="Arial" w:hAnsi="Arial" w:cs="Arial"/>
                <w:sz w:val="20"/>
                <w:szCs w:val="20"/>
              </w:rPr>
            </w:pPr>
            <w:r w:rsidRPr="00884EF2">
              <w:rPr>
                <w:rFonts w:ascii="Arial" w:eastAsia="Arial" w:hAnsi="Arial" w:cs="Arial"/>
                <w:sz w:val="20"/>
                <w:szCs w:val="20"/>
              </w:rPr>
              <w:t>Cuernavaca</w:t>
            </w:r>
          </w:p>
        </w:tc>
        <w:tc>
          <w:tcPr>
            <w:tcW w:w="783" w:type="pct"/>
            <w:tcMar>
              <w:top w:w="0" w:type="dxa"/>
              <w:left w:w="100" w:type="dxa"/>
              <w:bottom w:w="0" w:type="dxa"/>
              <w:right w:w="100" w:type="dxa"/>
            </w:tcMar>
            <w:vAlign w:val="center"/>
          </w:tcPr>
          <w:p w14:paraId="347E2513" w14:textId="77777777" w:rsidR="00884EF2" w:rsidRPr="00884EF2" w:rsidRDefault="00884EF2" w:rsidP="00884EF2">
            <w:pPr>
              <w:widowControl w:val="0"/>
              <w:spacing w:after="0" w:line="240" w:lineRule="auto"/>
              <w:jc w:val="center"/>
              <w:rPr>
                <w:rFonts w:ascii="Arial" w:eastAsia="Arial" w:hAnsi="Arial" w:cs="Arial"/>
                <w:sz w:val="20"/>
                <w:szCs w:val="20"/>
                <w:shd w:val="clear" w:color="auto" w:fill="B6D7A8"/>
              </w:rPr>
            </w:pPr>
            <w:r w:rsidRPr="00884EF2">
              <w:rPr>
                <w:rFonts w:ascii="Arial" w:eastAsia="Arial" w:hAnsi="Arial" w:cs="Arial"/>
                <w:sz w:val="20"/>
                <w:szCs w:val="20"/>
              </w:rPr>
              <w:t>Cuernavaca</w:t>
            </w:r>
          </w:p>
        </w:tc>
        <w:tc>
          <w:tcPr>
            <w:tcW w:w="3512" w:type="pct"/>
            <w:tcMar>
              <w:top w:w="0" w:type="dxa"/>
              <w:left w:w="100" w:type="dxa"/>
              <w:bottom w:w="0" w:type="dxa"/>
              <w:right w:w="100" w:type="dxa"/>
            </w:tcMar>
            <w:vAlign w:val="center"/>
          </w:tcPr>
          <w:p w14:paraId="66611BF2" w14:textId="77777777" w:rsidR="00884EF2" w:rsidRPr="00884EF2" w:rsidRDefault="00884EF2" w:rsidP="00884EF2">
            <w:pPr>
              <w:widowControl w:val="0"/>
              <w:spacing w:after="0" w:line="240" w:lineRule="auto"/>
              <w:jc w:val="center"/>
              <w:rPr>
                <w:rFonts w:ascii="Arial" w:eastAsia="Arial" w:hAnsi="Arial" w:cs="Arial"/>
                <w:sz w:val="20"/>
                <w:szCs w:val="20"/>
                <w:shd w:val="clear" w:color="auto" w:fill="B6D7A8"/>
              </w:rPr>
            </w:pPr>
            <w:proofErr w:type="spellStart"/>
            <w:r w:rsidRPr="00884EF2">
              <w:rPr>
                <w:rFonts w:ascii="Arial" w:eastAsia="Arial" w:hAnsi="Arial" w:cs="Arial"/>
                <w:sz w:val="20"/>
                <w:szCs w:val="20"/>
              </w:rPr>
              <w:t>ICATMOR</w:t>
            </w:r>
            <w:proofErr w:type="spellEnd"/>
            <w:r w:rsidRPr="00884EF2">
              <w:rPr>
                <w:rFonts w:ascii="Arial" w:eastAsia="Arial" w:hAnsi="Arial" w:cs="Arial"/>
                <w:sz w:val="20"/>
                <w:szCs w:val="20"/>
              </w:rPr>
              <w:t xml:space="preserve"> Plantel Cuernavaca. Avenida Otilio Montaño número 100, colonia </w:t>
            </w:r>
            <w:proofErr w:type="spellStart"/>
            <w:r w:rsidRPr="00884EF2">
              <w:rPr>
                <w:rFonts w:ascii="Arial" w:eastAsia="Arial" w:hAnsi="Arial" w:cs="Arial"/>
                <w:sz w:val="20"/>
                <w:szCs w:val="20"/>
              </w:rPr>
              <w:t>Altavista</w:t>
            </w:r>
            <w:proofErr w:type="spellEnd"/>
            <w:r w:rsidRPr="00884EF2">
              <w:rPr>
                <w:rFonts w:ascii="Arial" w:eastAsia="Arial" w:hAnsi="Arial" w:cs="Arial"/>
                <w:sz w:val="20"/>
                <w:szCs w:val="20"/>
              </w:rPr>
              <w:t>, Cuernavaca, Morelos C.P. 62010.</w:t>
            </w:r>
          </w:p>
        </w:tc>
      </w:tr>
      <w:tr w:rsidR="00884EF2" w:rsidRPr="00884EF2" w14:paraId="1B2265A3" w14:textId="77777777" w:rsidTr="00884EF2">
        <w:trPr>
          <w:trHeight w:val="20"/>
        </w:trPr>
        <w:tc>
          <w:tcPr>
            <w:tcW w:w="705" w:type="pct"/>
            <w:tcMar>
              <w:top w:w="0" w:type="dxa"/>
              <w:left w:w="100" w:type="dxa"/>
              <w:bottom w:w="0" w:type="dxa"/>
              <w:right w:w="100" w:type="dxa"/>
            </w:tcMar>
            <w:vAlign w:val="center"/>
          </w:tcPr>
          <w:p w14:paraId="03A3DE6E" w14:textId="77777777" w:rsidR="00884EF2" w:rsidRPr="00884EF2" w:rsidRDefault="00884EF2" w:rsidP="00884EF2">
            <w:pPr>
              <w:widowControl w:val="0"/>
              <w:spacing w:after="0" w:line="240" w:lineRule="auto"/>
              <w:jc w:val="center"/>
              <w:rPr>
                <w:rFonts w:ascii="Arial" w:eastAsia="Arial" w:hAnsi="Arial" w:cs="Arial"/>
                <w:sz w:val="20"/>
                <w:szCs w:val="20"/>
                <w:shd w:val="clear" w:color="auto" w:fill="B6D7A8"/>
              </w:rPr>
            </w:pPr>
            <w:r w:rsidRPr="00884EF2">
              <w:rPr>
                <w:rFonts w:ascii="Arial" w:eastAsia="Arial" w:hAnsi="Arial" w:cs="Arial"/>
                <w:sz w:val="20"/>
                <w:szCs w:val="20"/>
              </w:rPr>
              <w:t>Cuautla</w:t>
            </w:r>
          </w:p>
        </w:tc>
        <w:tc>
          <w:tcPr>
            <w:tcW w:w="783" w:type="pct"/>
            <w:tcMar>
              <w:top w:w="0" w:type="dxa"/>
              <w:left w:w="100" w:type="dxa"/>
              <w:bottom w:w="0" w:type="dxa"/>
              <w:right w:w="100" w:type="dxa"/>
            </w:tcMar>
            <w:vAlign w:val="center"/>
          </w:tcPr>
          <w:p w14:paraId="4098C939" w14:textId="77777777" w:rsidR="00884EF2" w:rsidRPr="00884EF2" w:rsidRDefault="00884EF2" w:rsidP="00884EF2">
            <w:pPr>
              <w:widowControl w:val="0"/>
              <w:spacing w:after="0" w:line="240" w:lineRule="auto"/>
              <w:jc w:val="center"/>
              <w:rPr>
                <w:rFonts w:ascii="Arial" w:eastAsia="Arial" w:hAnsi="Arial" w:cs="Arial"/>
                <w:sz w:val="20"/>
                <w:szCs w:val="20"/>
                <w:shd w:val="clear" w:color="auto" w:fill="B6D7A8"/>
              </w:rPr>
            </w:pPr>
            <w:r w:rsidRPr="00884EF2">
              <w:rPr>
                <w:rFonts w:ascii="Arial" w:eastAsia="Arial" w:hAnsi="Arial" w:cs="Arial"/>
                <w:sz w:val="20"/>
                <w:szCs w:val="20"/>
              </w:rPr>
              <w:t>Ayala</w:t>
            </w:r>
          </w:p>
        </w:tc>
        <w:tc>
          <w:tcPr>
            <w:tcW w:w="3512" w:type="pct"/>
            <w:tcMar>
              <w:top w:w="0" w:type="dxa"/>
              <w:left w:w="100" w:type="dxa"/>
              <w:bottom w:w="0" w:type="dxa"/>
              <w:right w:w="100" w:type="dxa"/>
            </w:tcMar>
            <w:vAlign w:val="center"/>
          </w:tcPr>
          <w:p w14:paraId="406C7071" w14:textId="77777777" w:rsidR="00884EF2" w:rsidRPr="00884EF2" w:rsidRDefault="00884EF2" w:rsidP="00884EF2">
            <w:pPr>
              <w:widowControl w:val="0"/>
              <w:spacing w:after="0" w:line="240" w:lineRule="auto"/>
              <w:jc w:val="center"/>
              <w:rPr>
                <w:rFonts w:ascii="Arial" w:eastAsia="Arial" w:hAnsi="Arial" w:cs="Arial"/>
                <w:sz w:val="20"/>
                <w:szCs w:val="20"/>
                <w:shd w:val="clear" w:color="auto" w:fill="B6D7A8"/>
              </w:rPr>
            </w:pPr>
            <w:proofErr w:type="spellStart"/>
            <w:r w:rsidRPr="00884EF2">
              <w:rPr>
                <w:rFonts w:ascii="Arial" w:eastAsia="Arial" w:hAnsi="Arial" w:cs="Arial"/>
                <w:sz w:val="20"/>
                <w:szCs w:val="20"/>
              </w:rPr>
              <w:t>ICATMOR</w:t>
            </w:r>
            <w:proofErr w:type="spellEnd"/>
            <w:r w:rsidRPr="00884EF2">
              <w:rPr>
                <w:rFonts w:ascii="Arial" w:eastAsia="Arial" w:hAnsi="Arial" w:cs="Arial"/>
                <w:sz w:val="20"/>
                <w:szCs w:val="20"/>
              </w:rPr>
              <w:t xml:space="preserve"> Plantel Anenecuilco, carretera Cuautla-Ayala km. 3, Anenecuilco, Ayala, Morelos C.P. 62710.</w:t>
            </w:r>
          </w:p>
        </w:tc>
      </w:tr>
      <w:tr w:rsidR="00884EF2" w:rsidRPr="00884EF2" w14:paraId="6D248701" w14:textId="77777777" w:rsidTr="00884EF2">
        <w:trPr>
          <w:trHeight w:val="20"/>
        </w:trPr>
        <w:tc>
          <w:tcPr>
            <w:tcW w:w="705" w:type="pct"/>
            <w:tcMar>
              <w:top w:w="0" w:type="dxa"/>
              <w:left w:w="100" w:type="dxa"/>
              <w:bottom w:w="0" w:type="dxa"/>
              <w:right w:w="100" w:type="dxa"/>
            </w:tcMar>
            <w:vAlign w:val="center"/>
          </w:tcPr>
          <w:p w14:paraId="11A1D5BD" w14:textId="77777777" w:rsidR="00884EF2" w:rsidRPr="00884EF2" w:rsidRDefault="00884EF2" w:rsidP="00884EF2">
            <w:pPr>
              <w:widowControl w:val="0"/>
              <w:spacing w:after="0" w:line="240" w:lineRule="auto"/>
              <w:jc w:val="center"/>
              <w:rPr>
                <w:rFonts w:ascii="Arial" w:eastAsia="Arial" w:hAnsi="Arial" w:cs="Arial"/>
                <w:sz w:val="20"/>
                <w:szCs w:val="20"/>
                <w:shd w:val="clear" w:color="auto" w:fill="B6D7A8"/>
              </w:rPr>
            </w:pPr>
            <w:r w:rsidRPr="00884EF2">
              <w:rPr>
                <w:rFonts w:ascii="Arial" w:eastAsia="Arial" w:hAnsi="Arial" w:cs="Arial"/>
                <w:sz w:val="20"/>
                <w:szCs w:val="20"/>
              </w:rPr>
              <w:t>Jojutla</w:t>
            </w:r>
          </w:p>
        </w:tc>
        <w:tc>
          <w:tcPr>
            <w:tcW w:w="783" w:type="pct"/>
            <w:tcMar>
              <w:top w:w="0" w:type="dxa"/>
              <w:left w:w="100" w:type="dxa"/>
              <w:bottom w:w="0" w:type="dxa"/>
              <w:right w:w="100" w:type="dxa"/>
            </w:tcMar>
            <w:vAlign w:val="center"/>
          </w:tcPr>
          <w:p w14:paraId="08917DFE" w14:textId="77777777" w:rsidR="00884EF2" w:rsidRPr="00884EF2" w:rsidRDefault="00884EF2" w:rsidP="00884EF2">
            <w:pPr>
              <w:widowControl w:val="0"/>
              <w:spacing w:after="0" w:line="240" w:lineRule="auto"/>
              <w:jc w:val="center"/>
              <w:rPr>
                <w:rFonts w:ascii="Arial" w:eastAsia="Arial" w:hAnsi="Arial" w:cs="Arial"/>
                <w:sz w:val="20"/>
                <w:szCs w:val="20"/>
                <w:shd w:val="clear" w:color="auto" w:fill="B6D7A8"/>
              </w:rPr>
            </w:pPr>
            <w:r w:rsidRPr="00884EF2">
              <w:rPr>
                <w:rFonts w:ascii="Arial" w:eastAsia="Arial" w:hAnsi="Arial" w:cs="Arial"/>
                <w:sz w:val="20"/>
                <w:szCs w:val="20"/>
              </w:rPr>
              <w:t>Puente de Ixtla</w:t>
            </w:r>
          </w:p>
        </w:tc>
        <w:tc>
          <w:tcPr>
            <w:tcW w:w="3512" w:type="pct"/>
            <w:tcMar>
              <w:top w:w="0" w:type="dxa"/>
              <w:left w:w="100" w:type="dxa"/>
              <w:bottom w:w="0" w:type="dxa"/>
              <w:right w:w="100" w:type="dxa"/>
            </w:tcMar>
            <w:vAlign w:val="center"/>
          </w:tcPr>
          <w:p w14:paraId="509B33F1" w14:textId="77777777" w:rsidR="00884EF2" w:rsidRPr="00884EF2" w:rsidRDefault="00884EF2" w:rsidP="00884EF2">
            <w:pPr>
              <w:widowControl w:val="0"/>
              <w:spacing w:after="0" w:line="240" w:lineRule="auto"/>
              <w:jc w:val="center"/>
              <w:rPr>
                <w:rFonts w:ascii="Arial" w:eastAsia="Arial" w:hAnsi="Arial" w:cs="Arial"/>
                <w:sz w:val="20"/>
                <w:szCs w:val="20"/>
                <w:shd w:val="clear" w:color="auto" w:fill="B6D7A8"/>
              </w:rPr>
            </w:pPr>
            <w:proofErr w:type="spellStart"/>
            <w:r w:rsidRPr="00884EF2">
              <w:rPr>
                <w:rFonts w:ascii="Arial" w:eastAsia="Arial" w:hAnsi="Arial" w:cs="Arial"/>
                <w:sz w:val="20"/>
                <w:szCs w:val="20"/>
              </w:rPr>
              <w:t>ICATMOR</w:t>
            </w:r>
            <w:proofErr w:type="spellEnd"/>
            <w:r w:rsidRPr="00884EF2">
              <w:rPr>
                <w:rFonts w:ascii="Arial" w:eastAsia="Arial" w:hAnsi="Arial" w:cs="Arial"/>
                <w:sz w:val="20"/>
                <w:szCs w:val="20"/>
              </w:rPr>
              <w:t xml:space="preserve"> Plantel Puente de Ixtla, carretera Puente de Ixtla-Tehuixtla s/n. Colonia Guadalupe Victoria, Puente de Ixtla, Morelos. C.P. 62662.</w:t>
            </w:r>
          </w:p>
        </w:tc>
      </w:tr>
    </w:tbl>
    <w:p w14:paraId="161592EC" w14:textId="77777777" w:rsidR="00884EF2" w:rsidRDefault="00884EF2" w:rsidP="00884EF2">
      <w:pPr>
        <w:widowControl w:val="0"/>
        <w:spacing w:after="0" w:line="240" w:lineRule="auto"/>
        <w:jc w:val="both"/>
        <w:rPr>
          <w:rFonts w:ascii="Arial" w:eastAsia="Soberana Sans" w:hAnsi="Arial" w:cs="Arial"/>
          <w:color w:val="000000"/>
          <w:sz w:val="24"/>
          <w:szCs w:val="24"/>
        </w:rPr>
      </w:pPr>
    </w:p>
    <w:p w14:paraId="5BCD4040"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c) Adicionalmente, en los casos en que a alguna persona beneficiaria se le dificulte o imposibilite trasladarse a los centros de capacitación del Instituto de Capacitación para el Trabajo del Estado de Morelos, los cursos podrán impartirse en sedes alternas previamente autorizadas.</w:t>
      </w:r>
    </w:p>
    <w:p w14:paraId="6C26B1C3"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d) Los cursos de capacitación podrán integrarse por uno o más grupos. Cada grupo deberá conformarse con un mínimo de 15 (quince) personas y un máximo de 20 (veinte) participantes.</w:t>
      </w:r>
    </w:p>
    <w:p w14:paraId="237E6FDE"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e) Con el propósito de fortalecer las habilidades básicas en el idioma inglés, la apertura de grupos se realizará preferentemente en las regiones que concentren el mayor número de personas interesadas, cuyas solicitudes se encuentren debidamente registradas y cumplan con lo establecido en las presentes Reglas de Operación. Para tal efecto, se procurará que el beneficio alcance al mayor número de personas posible, mediante el uso eficiente y óptimo de los recursos económicos asignados al subprograma, de conformidad con lo dispuesto en el artículo 7, numeral III.3, de las presentes Reglas de Operación.</w:t>
      </w:r>
    </w:p>
    <w:p w14:paraId="44964C06"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f) Se les informará a las personas seleccionadas el inicio del curso, lugar, fecha y horario, en el que será impartido por el Instituto de Capacitación para el Trabajo del Estado de Morelos para cursar la capacitación en idioma inglés, conforme a la programación autorizada.</w:t>
      </w:r>
    </w:p>
    <w:p w14:paraId="54EF5ABE"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g) El curso para fortalecer las habilidades básicas en el idioma inglés tendrá una duración total de 40 (cuarenta) horas, y serán acreedoras a una constancia, las personas que acrediten al menos el 80 % de asistencia.</w:t>
      </w:r>
    </w:p>
    <w:p w14:paraId="7D791FAF"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lastRenderedPageBreak/>
        <w:t>h) Las clases se impartirán de lunes a viernes y tendrán una duración de 4 (cuatro) horas por sesión.</w:t>
      </w:r>
    </w:p>
    <w:p w14:paraId="2AC175A9"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i) Los cursos de capacitación se impartirán en turno matutino o vespertino, en los horarios que resulten más convenientes para las personas participantes, de acuerdo con su disponibilidad y con la organización operativa del programa, procurando en todo momento que dichos horarios no interfieran con las actividades de supervisión a cargo del personal del Servicio Nacional de Empleo Morelos.</w:t>
      </w:r>
    </w:p>
    <w:p w14:paraId="5ACB9C40"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j) Cumplir con los criterios de evaluación establecidos por el Instituto de Capacitación para el Trabajo del Estado de Morelos.</w:t>
      </w:r>
    </w:p>
    <w:p w14:paraId="50362482"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k) Las personas interesadas en el Programa de Trabajadores Agrícolas Temporales México–Canadá y en los Mecanismos de Movilidad Laboral Externa, cuya solicitud de apoyo haya sido aprobada, deberán presentarse en la sede, fecha y hora que les sean notificadas por la Dirección General del Servicio Nacional de Empleo Morelos.</w:t>
      </w:r>
    </w:p>
    <w:p w14:paraId="48236039" w14:textId="77777777" w:rsid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l) La Unidad Ejecutora del Programa, a través de los mecanismos que determine, podrá realizar visitas de seguimiento, verificación y supervisión, así como solicitar la documentación e información que considere necesaria, con la finalidad de constatar el cumplimiento de las obligaciones, requisitos y condiciones establecidas en las presentes Reglas de Operación y demás disposiciones aplicables.</w:t>
      </w:r>
    </w:p>
    <w:p w14:paraId="1E7BC0FE"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p>
    <w:p w14:paraId="15485B2C" w14:textId="102F521C"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b/>
          <w:bCs/>
          <w:color w:val="000000"/>
          <w:sz w:val="24"/>
          <w:szCs w:val="24"/>
        </w:rPr>
        <w:t>ARTÍCULO 26.</w:t>
      </w:r>
      <w:r w:rsidRPr="00884EF2">
        <w:rPr>
          <w:rFonts w:ascii="Arial" w:eastAsia="Soberana Sans" w:hAnsi="Arial" w:cs="Arial"/>
          <w:color w:val="000000"/>
          <w:sz w:val="24"/>
          <w:szCs w:val="24"/>
        </w:rPr>
        <w:t xml:space="preserve"> Verificación y seguimiento Institucional.</w:t>
      </w:r>
    </w:p>
    <w:p w14:paraId="13141BCD" w14:textId="77777777" w:rsidR="00884EF2" w:rsidRDefault="00884EF2" w:rsidP="00884EF2">
      <w:pPr>
        <w:widowControl w:val="0"/>
        <w:spacing w:after="0" w:line="240" w:lineRule="auto"/>
        <w:jc w:val="both"/>
        <w:rPr>
          <w:rFonts w:ascii="Arial" w:eastAsia="Soberana Sans" w:hAnsi="Arial" w:cs="Arial"/>
          <w:color w:val="000000"/>
          <w:sz w:val="24"/>
          <w:szCs w:val="24"/>
        </w:rPr>
      </w:pPr>
    </w:p>
    <w:p w14:paraId="5B9B636C"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La Coordinación de Supervisión, Contraloría Social y Asesoría Jurídica, unidad administrativa de la Dirección General del Servicio Nacional de Empleo Morelos será responsable de realizar las siguientes acciones:</w:t>
      </w:r>
    </w:p>
    <w:p w14:paraId="0EEA1217"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7341FA73"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a) Verificar la existencia y operación de las instancias formadoras.</w:t>
      </w:r>
    </w:p>
    <w:p w14:paraId="45321446"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b) Confirmar que las instancias formadoras cuenten con la infraestructura, el equipamiento para el desarrollo de las capacitaciones.</w:t>
      </w:r>
    </w:p>
    <w:p w14:paraId="2D409D12"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c) Conformar, en su caso, el Comité de Contraloría Social.</w:t>
      </w:r>
    </w:p>
    <w:p w14:paraId="22D674A3"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d) Supervisar el cumplimiento de los criterios, lineamientos y demás disposiciones normativas aplicables a los programas y acciones operadas por las instancias formadoras.</w:t>
      </w:r>
    </w:p>
    <w:p w14:paraId="1845546E"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e) Revisar la documentación técnica, administrativa y financiera que sustente la operación y ejecución de los cursos o servicios.</w:t>
      </w:r>
    </w:p>
    <w:p w14:paraId="36C4B0D1"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lastRenderedPageBreak/>
        <w:t>f) Realizar visitas de supervisión, inspección o seguimiento para constatar la correcta aplicación de los recursos públicos.</w:t>
      </w:r>
    </w:p>
    <w:p w14:paraId="32C005E3"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g) Emitir observaciones, recomendaciones y, en su caso, requerimientos de acciones correctivas derivados de los procesos de supervisión.</w:t>
      </w:r>
    </w:p>
    <w:p w14:paraId="0BAEA5A4"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h) Atender y canalizar las quejas o denuncias relacionadas con la ejecución de los recursos públicos.</w:t>
      </w:r>
    </w:p>
    <w:p w14:paraId="461545B1"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i) Coordinar acciones de verificación con las áreas administrativas competentes, a fin de fortalecer la transparencia y la rendición de cuentas.</w:t>
      </w:r>
    </w:p>
    <w:p w14:paraId="391F6B39"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j) Integrar las evidencias documentales y electrónicas que sustenten los resultados de la verificación institucional.</w:t>
      </w:r>
    </w:p>
    <w:p w14:paraId="4A635B7D" w14:textId="77777777" w:rsidR="00884EF2" w:rsidRDefault="00884EF2" w:rsidP="00884EF2">
      <w:pPr>
        <w:widowControl w:val="0"/>
        <w:spacing w:after="0" w:line="240" w:lineRule="auto"/>
        <w:jc w:val="both"/>
        <w:rPr>
          <w:rFonts w:ascii="Arial" w:eastAsia="Soberana Sans" w:hAnsi="Arial" w:cs="Arial"/>
          <w:color w:val="000000"/>
          <w:sz w:val="24"/>
          <w:szCs w:val="24"/>
        </w:rPr>
      </w:pPr>
    </w:p>
    <w:p w14:paraId="05612DF8" w14:textId="44C4BBBF" w:rsidR="00884EF2" w:rsidRPr="00884EF2" w:rsidRDefault="00884EF2" w:rsidP="00884EF2">
      <w:pPr>
        <w:widowControl w:val="0"/>
        <w:spacing w:after="0" w:line="240" w:lineRule="auto"/>
        <w:jc w:val="center"/>
        <w:rPr>
          <w:rFonts w:ascii="Arial" w:eastAsia="Soberana Sans" w:hAnsi="Arial" w:cs="Arial"/>
          <w:b/>
          <w:bCs/>
          <w:color w:val="000000"/>
          <w:sz w:val="24"/>
          <w:szCs w:val="24"/>
        </w:rPr>
      </w:pPr>
      <w:r w:rsidRPr="00884EF2">
        <w:rPr>
          <w:rFonts w:ascii="Arial" w:eastAsia="Soberana Sans" w:hAnsi="Arial" w:cs="Arial"/>
          <w:b/>
          <w:bCs/>
          <w:color w:val="000000"/>
          <w:sz w:val="24"/>
          <w:szCs w:val="24"/>
        </w:rPr>
        <w:t>SECCIÓN VI</w:t>
      </w:r>
    </w:p>
    <w:p w14:paraId="7C2D48C6" w14:textId="77777777" w:rsidR="00884EF2" w:rsidRDefault="00884EF2" w:rsidP="00884EF2">
      <w:pPr>
        <w:widowControl w:val="0"/>
        <w:spacing w:after="0" w:line="240" w:lineRule="auto"/>
        <w:jc w:val="center"/>
        <w:rPr>
          <w:rFonts w:ascii="Arial" w:eastAsia="Soberana Sans" w:hAnsi="Arial" w:cs="Arial"/>
          <w:b/>
          <w:bCs/>
          <w:color w:val="000000"/>
          <w:sz w:val="24"/>
          <w:szCs w:val="24"/>
        </w:rPr>
      </w:pPr>
      <w:r w:rsidRPr="00884EF2">
        <w:rPr>
          <w:rFonts w:ascii="Arial" w:eastAsia="Soberana Sans" w:hAnsi="Arial" w:cs="Arial"/>
          <w:b/>
          <w:bCs/>
          <w:color w:val="000000"/>
          <w:sz w:val="24"/>
          <w:szCs w:val="24"/>
        </w:rPr>
        <w:t>TRANSPARENCIA</w:t>
      </w:r>
    </w:p>
    <w:p w14:paraId="637DB282" w14:textId="77777777" w:rsidR="008E6844" w:rsidRPr="00884EF2" w:rsidRDefault="008E6844" w:rsidP="00884EF2">
      <w:pPr>
        <w:widowControl w:val="0"/>
        <w:spacing w:after="0" w:line="240" w:lineRule="auto"/>
        <w:jc w:val="center"/>
        <w:rPr>
          <w:rFonts w:ascii="Arial" w:eastAsia="Soberana Sans" w:hAnsi="Arial" w:cs="Arial"/>
          <w:b/>
          <w:bCs/>
          <w:color w:val="000000"/>
          <w:sz w:val="24"/>
          <w:szCs w:val="24"/>
        </w:rPr>
      </w:pPr>
    </w:p>
    <w:p w14:paraId="704DD148"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b/>
          <w:bCs/>
          <w:color w:val="000000"/>
          <w:sz w:val="24"/>
          <w:szCs w:val="24"/>
        </w:rPr>
        <w:t>ARTÍCULO 27.</w:t>
      </w:r>
      <w:r w:rsidRPr="00884EF2">
        <w:rPr>
          <w:rFonts w:ascii="Arial" w:eastAsia="Soberana Sans" w:hAnsi="Arial" w:cs="Arial"/>
          <w:color w:val="000000"/>
          <w:sz w:val="24"/>
          <w:szCs w:val="24"/>
        </w:rPr>
        <w:t xml:space="preserve"> Mecanismo de transparencia del apoyo Impulso al Bienestar Laboral </w:t>
      </w:r>
    </w:p>
    <w:p w14:paraId="7462B303"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La información relativa a las personas beneficiarias, los apoyos otorgados y demás datos que, de conformidad con la normativa aplicable en materia de transparencia, acceso a la información pública y protección de datos personales, deban hacerse públicos, será compartido por la Dirección General del Servicio Nacional de Empleo Morelos y sus Unidades Regionales, en el ámbito de sus respectivas competencias.</w:t>
      </w:r>
    </w:p>
    <w:p w14:paraId="097A5DAC"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En todo momento deberá garantizarse la protección de los datos personales y la información clasificada como confidencial o reservada, en términos de las disposiciones jurídicas aplicables.</w:t>
      </w:r>
    </w:p>
    <w:p w14:paraId="05742EA2"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36685265"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Asimismo, el otorgamiento de los apoyos previstos en el presente Programa se realizará bajo los principios de legalidad, objetividad, imparcialidad, igualdad, inclusión y no discriminación, por lo que en ningún caso estará condicionado por motivos de origen étnico o nacional, género, edad, discapacidad, condición social, condiciones de salud, religión, opiniones, orientación sexual, estado civil o cualquier otra condición que tenga por objeto o efecto impedir o limitar el ejercicio de los derechos de las personas.</w:t>
      </w:r>
    </w:p>
    <w:p w14:paraId="533A2A8D" w14:textId="77777777" w:rsidR="00884EF2" w:rsidRPr="00884EF2" w:rsidRDefault="00884EF2" w:rsidP="00884EF2">
      <w:pPr>
        <w:widowControl w:val="0"/>
        <w:spacing w:after="0" w:line="240" w:lineRule="auto"/>
        <w:jc w:val="both"/>
        <w:rPr>
          <w:rFonts w:ascii="Arial" w:eastAsia="Soberana Sans" w:hAnsi="Arial" w:cs="Arial"/>
          <w:b/>
          <w:bCs/>
          <w:color w:val="000000"/>
          <w:sz w:val="24"/>
          <w:szCs w:val="24"/>
        </w:rPr>
      </w:pPr>
    </w:p>
    <w:p w14:paraId="5B2DCE66"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b/>
          <w:bCs/>
          <w:color w:val="000000"/>
          <w:sz w:val="24"/>
          <w:szCs w:val="24"/>
        </w:rPr>
        <w:t>ARTÍCULO 28.</w:t>
      </w:r>
      <w:r w:rsidRPr="00884EF2">
        <w:rPr>
          <w:rFonts w:ascii="Arial" w:eastAsia="Soberana Sans" w:hAnsi="Arial" w:cs="Arial"/>
          <w:color w:val="000000"/>
          <w:sz w:val="24"/>
          <w:szCs w:val="24"/>
        </w:rPr>
        <w:t xml:space="preserve"> Vigencia, Evaluación de Indicadores y recurso.</w:t>
      </w:r>
    </w:p>
    <w:p w14:paraId="22BAD073"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0753F381"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 xml:space="preserve">El programa contará con un presupuesto de $8,969,372.80 (OCHO MILLONES NOVECIENTOS SESENTA Y NUEVE MIL, TRESCIENTOS SETENTA Y DOS PESOS 80/100 M.N.), con número de proyecto “02/10⁰Extraordinaria/13-07-2026”. </w:t>
      </w:r>
      <w:r w:rsidRPr="00884EF2">
        <w:rPr>
          <w:rFonts w:ascii="Arial" w:eastAsia="Soberana Sans" w:hAnsi="Arial" w:cs="Arial"/>
          <w:color w:val="000000"/>
          <w:sz w:val="24"/>
          <w:szCs w:val="24"/>
        </w:rPr>
        <w:lastRenderedPageBreak/>
        <w:t>Los recursos otorgados para el programa estarán sujetos a la disponibilidad y vigencia del ejercicio fiscal 2026. Dichos recursos provienen del presupuesto aprobado en la sesión “DECIMA SESIÓN EXTRAORDINARIA”, mediante acuerdo recursos provenientes del Fideicomiso Ejecutivo del Fondo de Competitividad y Promoción del Empleo (</w:t>
      </w:r>
      <w:proofErr w:type="spellStart"/>
      <w:r w:rsidRPr="00884EF2">
        <w:rPr>
          <w:rFonts w:ascii="Arial" w:eastAsia="Soberana Sans" w:hAnsi="Arial" w:cs="Arial"/>
          <w:color w:val="000000"/>
          <w:sz w:val="24"/>
          <w:szCs w:val="24"/>
        </w:rPr>
        <w:t>FIDECOMP</w:t>
      </w:r>
      <w:proofErr w:type="spellEnd"/>
      <w:r w:rsidRPr="00884EF2">
        <w:rPr>
          <w:rFonts w:ascii="Arial" w:eastAsia="Soberana Sans" w:hAnsi="Arial" w:cs="Arial"/>
          <w:color w:val="000000"/>
          <w:sz w:val="24"/>
          <w:szCs w:val="24"/>
        </w:rPr>
        <w:t xml:space="preserve">), en el que se aprueba por mayoría de votos y con las excusas del Secretario Técnico del Fideicomiso, en su calidad de Presidente Suplente José Víctor Sánchez Trujillo y del Subsecretario de Desarrollo Económico en su calidad de Secretario Técnico Suplente del </w:t>
      </w:r>
      <w:proofErr w:type="spellStart"/>
      <w:r w:rsidRPr="00884EF2">
        <w:rPr>
          <w:rFonts w:ascii="Arial" w:eastAsia="Soberana Sans" w:hAnsi="Arial" w:cs="Arial"/>
          <w:color w:val="000000"/>
          <w:sz w:val="24"/>
          <w:szCs w:val="24"/>
        </w:rPr>
        <w:t>FIDECOMP</w:t>
      </w:r>
      <w:proofErr w:type="spellEnd"/>
      <w:r w:rsidRPr="00884EF2">
        <w:rPr>
          <w:rFonts w:ascii="Arial" w:eastAsia="Soberana Sans" w:hAnsi="Arial" w:cs="Arial"/>
          <w:color w:val="000000"/>
          <w:sz w:val="24"/>
          <w:szCs w:val="24"/>
        </w:rPr>
        <w:t>, José Antonio López Guerrero, la pertinencia del programa y proyecto de inversión denominado “Programa de Apoyo al, Empleo (</w:t>
      </w:r>
      <w:proofErr w:type="spellStart"/>
      <w:r w:rsidRPr="00884EF2">
        <w:rPr>
          <w:rFonts w:ascii="Arial" w:eastAsia="Soberana Sans" w:hAnsi="Arial" w:cs="Arial"/>
          <w:color w:val="000000"/>
          <w:sz w:val="24"/>
          <w:szCs w:val="24"/>
        </w:rPr>
        <w:t>PAEM</w:t>
      </w:r>
      <w:proofErr w:type="spellEnd"/>
      <w:r w:rsidRPr="00884EF2">
        <w:rPr>
          <w:rFonts w:ascii="Arial" w:eastAsia="Soberana Sans" w:hAnsi="Arial" w:cs="Arial"/>
          <w:color w:val="000000"/>
          <w:sz w:val="24"/>
          <w:szCs w:val="24"/>
        </w:rPr>
        <w:t xml:space="preserve">) 2026, propuesto por la Secretaría de Desarrollo Económico y del Trabajo del Poder Ejecutivo Estatal y la Dirección General del Servicio Nacional de Empleo Morelos esta última en calidad de Instancia Ejecutora. Por lo tanto, se autoriza su ingreso a la cartera de proyectos </w:t>
      </w:r>
      <w:proofErr w:type="spellStart"/>
      <w:r w:rsidRPr="00884EF2">
        <w:rPr>
          <w:rFonts w:ascii="Arial" w:eastAsia="Soberana Sans" w:hAnsi="Arial" w:cs="Arial"/>
          <w:color w:val="000000"/>
          <w:sz w:val="24"/>
          <w:szCs w:val="24"/>
        </w:rPr>
        <w:t>FIDECOMP</w:t>
      </w:r>
      <w:proofErr w:type="spellEnd"/>
      <w:r w:rsidRPr="00884EF2">
        <w:rPr>
          <w:rFonts w:ascii="Arial" w:eastAsia="Soberana Sans" w:hAnsi="Arial" w:cs="Arial"/>
          <w:color w:val="000000"/>
          <w:sz w:val="24"/>
          <w:szCs w:val="24"/>
        </w:rPr>
        <w:t>.</w:t>
      </w:r>
    </w:p>
    <w:p w14:paraId="63839663" w14:textId="77777777" w:rsidR="00C86F2B" w:rsidRPr="00884EF2" w:rsidRDefault="00C86F2B" w:rsidP="00884EF2">
      <w:pPr>
        <w:widowControl w:val="0"/>
        <w:spacing w:after="0" w:line="240" w:lineRule="auto"/>
        <w:jc w:val="both"/>
        <w:rPr>
          <w:rFonts w:ascii="Arial" w:eastAsia="Soberana Sans" w:hAnsi="Arial" w:cs="Arial"/>
          <w:color w:val="000000"/>
          <w:sz w:val="24"/>
          <w:szCs w:val="24"/>
        </w:rPr>
      </w:pPr>
    </w:p>
    <w:p w14:paraId="3AB1442D"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 xml:space="preserve">Evaluación de indicadores. Para efectos de evaluación del programa, se establecerán indicadores conforme a la matriz de indicadores para resultados (MIR), a fin de medir el cumplimiento de sus objetivos. En el nivel de fin, se considerará al porcentaje de la población ocupada en empleos formales respecto de la población económicamente activa (PEA) en el Estado de Morelos. En el nivel de propósito se medirá el porcentaje de personas buscadoras de empleo colocadas y preservadas en empleo formal mediante los servicios y subprogramas del </w:t>
      </w:r>
      <w:proofErr w:type="spellStart"/>
      <w:r w:rsidRPr="00884EF2">
        <w:rPr>
          <w:rFonts w:ascii="Arial" w:eastAsia="Soberana Sans" w:hAnsi="Arial" w:cs="Arial"/>
          <w:color w:val="000000"/>
          <w:sz w:val="24"/>
          <w:szCs w:val="24"/>
        </w:rPr>
        <w:t>PAEM</w:t>
      </w:r>
      <w:proofErr w:type="spellEnd"/>
      <w:r w:rsidRPr="00884EF2">
        <w:rPr>
          <w:rFonts w:ascii="Arial" w:eastAsia="Soberana Sans" w:hAnsi="Arial" w:cs="Arial"/>
          <w:color w:val="000000"/>
          <w:sz w:val="24"/>
          <w:szCs w:val="24"/>
        </w:rPr>
        <w:t>. La verificación de dichos indicadores se realizará mediante los registros emitidos tanto por el Instituto Nacional de Estadística y Geografía (INEGI) y el Servicio Nacional de Empleo Morelos.</w:t>
      </w:r>
    </w:p>
    <w:p w14:paraId="4A8A85CC"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79C00014" w14:textId="267A3C80"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El programa contará con un presupuesto de $6,660,820.00 (SEIS MILLONES SEISCIENTOS SESENTA MIL OCHOCIENTOS VEINTE PESOS 00/100 M.N.). Los recursos otorgados para el Programa estarán sujetos a la disponibilidad y vigencia del ejercicio fiscal 2026. Dichos recursos provienen del presupuesto aprobado a la Secretaría de Desarrollo Económico y del Trabajo del Poder Ejecutivo Estatal, en el Decreto número Novecientos noventa y ocho del Presupuesto de Egresos del Gobierno del Estado de Morelos para el ejercicio fiscal del 01 de enero al 31 de diciembre de 2026, publicado en el Periódico Oficial “Tierra y Libertad” número 6502, el 16 de diciembre de 2025.</w:t>
      </w:r>
    </w:p>
    <w:p w14:paraId="6AFBEFC6" w14:textId="77777777" w:rsidR="00884EF2" w:rsidRPr="00884EF2" w:rsidRDefault="00884EF2" w:rsidP="00884EF2">
      <w:pPr>
        <w:widowControl w:val="0"/>
        <w:spacing w:after="0" w:line="240" w:lineRule="auto"/>
        <w:jc w:val="both"/>
        <w:rPr>
          <w:rFonts w:ascii="Arial" w:eastAsia="Soberana Sans" w:hAnsi="Arial" w:cs="Arial"/>
          <w:b/>
          <w:bCs/>
          <w:color w:val="000000"/>
          <w:sz w:val="24"/>
          <w:szCs w:val="24"/>
        </w:rPr>
      </w:pPr>
    </w:p>
    <w:p w14:paraId="60FFCFE0"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b/>
          <w:bCs/>
          <w:color w:val="000000"/>
          <w:sz w:val="24"/>
          <w:szCs w:val="24"/>
        </w:rPr>
        <w:t>ARTÍCULO 29</w:t>
      </w:r>
      <w:r w:rsidRPr="00884EF2">
        <w:rPr>
          <w:rFonts w:ascii="Arial" w:eastAsia="Soberana Sans" w:hAnsi="Arial" w:cs="Arial"/>
          <w:color w:val="000000"/>
          <w:sz w:val="24"/>
          <w:szCs w:val="24"/>
        </w:rPr>
        <w:t xml:space="preserve">. Contraloría Social. Se propiciará la participación de las personas </w:t>
      </w:r>
      <w:r w:rsidRPr="00884EF2">
        <w:rPr>
          <w:rFonts w:ascii="Arial" w:eastAsia="Soberana Sans" w:hAnsi="Arial" w:cs="Arial"/>
          <w:color w:val="000000"/>
          <w:sz w:val="24"/>
          <w:szCs w:val="24"/>
        </w:rPr>
        <w:lastRenderedPageBreak/>
        <w:t>beneficiarias del Programa a través de la Contraloría Social, por medio de la Coordinación de Asesoría Jurídica, Contraloría Jurídica, por parte de la Dirección General del Servicio Nacional de Empleo Morelos y en el ámbito estatal, por conducto de la Secretaría de Anticorrupción y Buen Gobierno y de la Comisión Estatal de Evaluación del Desarrollo Social (</w:t>
      </w:r>
      <w:proofErr w:type="spellStart"/>
      <w:r w:rsidRPr="00884EF2">
        <w:rPr>
          <w:rFonts w:ascii="Arial" w:eastAsia="Soberana Sans" w:hAnsi="Arial" w:cs="Arial"/>
          <w:color w:val="000000"/>
          <w:sz w:val="24"/>
          <w:szCs w:val="24"/>
        </w:rPr>
        <w:t>COEVAL</w:t>
      </w:r>
      <w:proofErr w:type="spellEnd"/>
      <w:r w:rsidRPr="00884EF2">
        <w:rPr>
          <w:rFonts w:ascii="Arial" w:eastAsia="Soberana Sans" w:hAnsi="Arial" w:cs="Arial"/>
          <w:color w:val="000000"/>
          <w:sz w:val="24"/>
          <w:szCs w:val="24"/>
        </w:rPr>
        <w:t>), quienes podrán coordinarse y dar acompañamiento para el seguimiento, la supervisión y la vigilancia del cumplimiento y de la correcta aplicación de las presentes Reglas de Operación.</w:t>
      </w:r>
    </w:p>
    <w:p w14:paraId="50D6AD6C"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Para la integración de la Contraloría Social, se elegirán a sus integrantes de entre las personas beneficiarias que se encuentren registradas, en observancia de la normatividad aplicable en la materia.</w:t>
      </w:r>
    </w:p>
    <w:p w14:paraId="1B2BDD6A"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56C7FB66"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Dichos grupos se reconocerán como el mecanismo mediante el cual las personas beneficiarias, de manera organizada, independiente, voluntaria y honorífica, verificarán el cumplimiento de las metas establecidas en las presentes Reglas de Operación, conforme a la normativa aplicable y dentro de sus respectivos ámbitos de competencia.</w:t>
      </w:r>
    </w:p>
    <w:p w14:paraId="4FB63F6A"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510458DC" w14:textId="77777777" w:rsidR="00884EF2" w:rsidRPr="00884EF2" w:rsidRDefault="00884EF2" w:rsidP="00884EF2">
      <w:pPr>
        <w:widowControl w:val="0"/>
        <w:spacing w:after="0" w:line="240" w:lineRule="auto"/>
        <w:jc w:val="center"/>
        <w:rPr>
          <w:rFonts w:ascii="Arial" w:eastAsia="Soberana Sans" w:hAnsi="Arial" w:cs="Arial"/>
          <w:b/>
          <w:bCs/>
          <w:color w:val="000000"/>
          <w:sz w:val="24"/>
          <w:szCs w:val="24"/>
        </w:rPr>
      </w:pPr>
      <w:r w:rsidRPr="00884EF2">
        <w:rPr>
          <w:rFonts w:ascii="Arial" w:eastAsia="Soberana Sans" w:hAnsi="Arial" w:cs="Arial"/>
          <w:b/>
          <w:bCs/>
          <w:color w:val="000000"/>
          <w:sz w:val="24"/>
          <w:szCs w:val="24"/>
        </w:rPr>
        <w:t>CAPÍTULO CUARTO</w:t>
      </w:r>
    </w:p>
    <w:p w14:paraId="2ED1E3D6" w14:textId="77777777" w:rsidR="00884EF2" w:rsidRPr="00884EF2" w:rsidRDefault="00884EF2" w:rsidP="00884EF2">
      <w:pPr>
        <w:widowControl w:val="0"/>
        <w:spacing w:after="0" w:line="240" w:lineRule="auto"/>
        <w:jc w:val="center"/>
        <w:rPr>
          <w:rFonts w:ascii="Arial" w:eastAsia="Soberana Sans" w:hAnsi="Arial" w:cs="Arial"/>
          <w:b/>
          <w:bCs/>
          <w:color w:val="000000"/>
          <w:sz w:val="24"/>
          <w:szCs w:val="24"/>
        </w:rPr>
      </w:pPr>
      <w:r w:rsidRPr="00884EF2">
        <w:rPr>
          <w:rFonts w:ascii="Arial" w:eastAsia="Soberana Sans" w:hAnsi="Arial" w:cs="Arial"/>
          <w:b/>
          <w:bCs/>
          <w:color w:val="000000"/>
          <w:sz w:val="24"/>
          <w:szCs w:val="24"/>
        </w:rPr>
        <w:t>PADRON DE BENEFICIARIOS</w:t>
      </w:r>
    </w:p>
    <w:p w14:paraId="5B71B1FC"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451E6282"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b/>
          <w:bCs/>
          <w:color w:val="000000"/>
          <w:sz w:val="24"/>
          <w:szCs w:val="24"/>
        </w:rPr>
        <w:t>ARTÍCULO 30.</w:t>
      </w:r>
      <w:r w:rsidRPr="00884EF2">
        <w:rPr>
          <w:rFonts w:ascii="Arial" w:eastAsia="Soberana Sans" w:hAnsi="Arial" w:cs="Arial"/>
          <w:color w:val="000000"/>
          <w:sz w:val="24"/>
          <w:szCs w:val="24"/>
        </w:rPr>
        <w:t xml:space="preserve"> Padrón de beneficiarios.</w:t>
      </w:r>
    </w:p>
    <w:p w14:paraId="4F46F563"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39B5DFEE"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Los beneficiarios de los apoyos otorgados, relativo a las presentes Reglas de Operación serán inscritos en el padrón de beneficiarios correspondiente, en los términos de la normatividad aplicable.</w:t>
      </w:r>
    </w:p>
    <w:p w14:paraId="002FB975"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115C8AFA"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La información contenida en dicho padrón será resguardada y administrada en cumplimiento de la Ley de Transparencia y Acceso a la Información Pública del Estado de Morelos, garantizando la protección de los datos personales y el adecuado manejo de la información.</w:t>
      </w:r>
    </w:p>
    <w:p w14:paraId="57623CDC"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264C404F"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Su integración se realizará conforme a los Lineamientos Generales para la Integración, Validación y Actualización del Padrón Único de Beneficiarios del Estado de Morelos.</w:t>
      </w:r>
    </w:p>
    <w:p w14:paraId="2FE5C0A2"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564BE5F9"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b/>
          <w:bCs/>
          <w:color w:val="000000"/>
          <w:sz w:val="24"/>
          <w:szCs w:val="24"/>
        </w:rPr>
        <w:t>ARTÍCULO 31.</w:t>
      </w:r>
      <w:r w:rsidRPr="00884EF2">
        <w:rPr>
          <w:rFonts w:ascii="Arial" w:eastAsia="Soberana Sans" w:hAnsi="Arial" w:cs="Arial"/>
          <w:color w:val="000000"/>
          <w:sz w:val="24"/>
          <w:szCs w:val="24"/>
        </w:rPr>
        <w:t xml:space="preserve"> Duplicidad de personas beneficiarias.</w:t>
      </w:r>
    </w:p>
    <w:p w14:paraId="70886603"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38C2620A"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lastRenderedPageBreak/>
        <w:t>Las personas beneficiarias del Subprograma "Morelos sin Fronteras", cuya capacitación sea financiada con recursos del Servicio Nacional de Empleo Morelos, no podrán ser registradas, incorporadas o contabilizadas por el Instituto de Capacitación para el Trabajo del Estado de Morelos (</w:t>
      </w:r>
      <w:proofErr w:type="spellStart"/>
      <w:r w:rsidRPr="00884EF2">
        <w:rPr>
          <w:rFonts w:ascii="Arial" w:eastAsia="Soberana Sans" w:hAnsi="Arial" w:cs="Arial"/>
          <w:color w:val="000000"/>
          <w:sz w:val="24"/>
          <w:szCs w:val="24"/>
        </w:rPr>
        <w:t>ICATMOR</w:t>
      </w:r>
      <w:proofErr w:type="spellEnd"/>
      <w:r w:rsidRPr="00884EF2">
        <w:rPr>
          <w:rFonts w:ascii="Arial" w:eastAsia="Soberana Sans" w:hAnsi="Arial" w:cs="Arial"/>
          <w:color w:val="000000"/>
          <w:sz w:val="24"/>
          <w:szCs w:val="24"/>
        </w:rPr>
        <w:t>) en su Padrón Único de Beneficiarios o en cualquier otro padrón institucional, como personas beneficiarias de la misma capacitación o apoyo.</w:t>
      </w:r>
    </w:p>
    <w:p w14:paraId="12065EF3"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1437F8A5"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Lo anterior, con la finalidad de evitar la duplicidad de registros y garantizar la correcta aplicación, comprobación y transparencia en el ejercicio de los recursos públicos destinados al Subprograma.</w:t>
      </w:r>
    </w:p>
    <w:p w14:paraId="458C5411"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424A91B5"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 xml:space="preserve">Para tales efectos, el Servicio Nacional de Empleo Morelos y el </w:t>
      </w:r>
      <w:proofErr w:type="spellStart"/>
      <w:r w:rsidRPr="00884EF2">
        <w:rPr>
          <w:rFonts w:ascii="Arial" w:eastAsia="Soberana Sans" w:hAnsi="Arial" w:cs="Arial"/>
          <w:color w:val="000000"/>
          <w:sz w:val="24"/>
          <w:szCs w:val="24"/>
        </w:rPr>
        <w:t>ICATMOR</w:t>
      </w:r>
      <w:proofErr w:type="spellEnd"/>
      <w:r w:rsidRPr="00884EF2">
        <w:rPr>
          <w:rFonts w:ascii="Arial" w:eastAsia="Soberana Sans" w:hAnsi="Arial" w:cs="Arial"/>
          <w:color w:val="000000"/>
          <w:sz w:val="24"/>
          <w:szCs w:val="24"/>
        </w:rPr>
        <w:t xml:space="preserve"> deberán implementar los mecanismos de coordinación y validación de información que resulten necesarios para asegurar que las personas beneficiarias sean identificadas exclusivamente como beneficiarias del Subprograma "Morelos sin Barreras" financiado por el Servicio Nacional de Empleo Morelos, sin perjuicio de que el </w:t>
      </w:r>
      <w:proofErr w:type="spellStart"/>
      <w:r w:rsidRPr="00884EF2">
        <w:rPr>
          <w:rFonts w:ascii="Arial" w:eastAsia="Soberana Sans" w:hAnsi="Arial" w:cs="Arial"/>
          <w:color w:val="000000"/>
          <w:sz w:val="24"/>
          <w:szCs w:val="24"/>
        </w:rPr>
        <w:t>ICATMOR</w:t>
      </w:r>
      <w:proofErr w:type="spellEnd"/>
      <w:r w:rsidRPr="00884EF2">
        <w:rPr>
          <w:rFonts w:ascii="Arial" w:eastAsia="Soberana Sans" w:hAnsi="Arial" w:cs="Arial"/>
          <w:color w:val="000000"/>
          <w:sz w:val="24"/>
          <w:szCs w:val="24"/>
        </w:rPr>
        <w:t xml:space="preserve"> participe como instancia ejecutora de la capacitación.</w:t>
      </w:r>
    </w:p>
    <w:p w14:paraId="18E499AC" w14:textId="77777777" w:rsidR="00884EF2" w:rsidRPr="00884EF2" w:rsidRDefault="00884EF2" w:rsidP="00884EF2">
      <w:pPr>
        <w:widowControl w:val="0"/>
        <w:spacing w:after="0" w:line="240" w:lineRule="auto"/>
        <w:jc w:val="both"/>
        <w:rPr>
          <w:rFonts w:ascii="Arial" w:eastAsia="Soberana Sans" w:hAnsi="Arial" w:cs="Arial"/>
          <w:b/>
          <w:bCs/>
          <w:color w:val="000000"/>
          <w:sz w:val="24"/>
          <w:szCs w:val="24"/>
        </w:rPr>
      </w:pPr>
    </w:p>
    <w:p w14:paraId="41C49655"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b/>
          <w:bCs/>
          <w:color w:val="000000"/>
          <w:sz w:val="24"/>
          <w:szCs w:val="24"/>
        </w:rPr>
        <w:t>ARTÍCULO 32</w:t>
      </w:r>
      <w:r w:rsidRPr="00884EF2">
        <w:rPr>
          <w:rFonts w:ascii="Arial" w:eastAsia="Soberana Sans" w:hAnsi="Arial" w:cs="Arial"/>
          <w:color w:val="000000"/>
          <w:sz w:val="24"/>
          <w:szCs w:val="24"/>
        </w:rPr>
        <w:t xml:space="preserve">. Derechos de los beneficiarios. Los beneficiarios del programa tendrán los siguientes derechos: </w:t>
      </w:r>
    </w:p>
    <w:p w14:paraId="27EB8A03"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p>
    <w:p w14:paraId="2DC822F5"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 xml:space="preserve">I. Recibir información legítima y clara sobre los apoyos otorgados; </w:t>
      </w:r>
    </w:p>
    <w:p w14:paraId="71F1CFF1"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 xml:space="preserve">II. Solicitar asesoría en el proceso de acceso y ejecución del beneficio; </w:t>
      </w:r>
    </w:p>
    <w:p w14:paraId="64C34091"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 xml:space="preserve">III. Participar en el seguimiento y evaluación del apoyo recibido; </w:t>
      </w:r>
    </w:p>
    <w:p w14:paraId="3190E9CC"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 xml:space="preserve">IV. En el Subprograma Impulso al Bienestar Laboral; y, </w:t>
      </w:r>
    </w:p>
    <w:p w14:paraId="1F65F8E6" w14:textId="77777777" w:rsidR="00884EF2" w:rsidRPr="00884EF2" w:rsidRDefault="00884EF2" w:rsidP="00884EF2">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V. Recibir la beca acordada mediante transferencia bancaria.</w:t>
      </w:r>
    </w:p>
    <w:p w14:paraId="187530C9"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260A5577"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b/>
          <w:bCs/>
          <w:color w:val="000000"/>
          <w:sz w:val="24"/>
          <w:szCs w:val="24"/>
        </w:rPr>
        <w:t>ARTÍCULO 33.</w:t>
      </w:r>
      <w:r w:rsidRPr="00884EF2">
        <w:rPr>
          <w:rFonts w:ascii="Arial" w:eastAsia="Soberana Sans" w:hAnsi="Arial" w:cs="Arial"/>
          <w:color w:val="000000"/>
          <w:sz w:val="24"/>
          <w:szCs w:val="24"/>
        </w:rPr>
        <w:t xml:space="preserve"> Obligaciones de los beneficiarios. Los beneficiarios del programa tendrán las siguientes obligaciones: </w:t>
      </w:r>
    </w:p>
    <w:p w14:paraId="3D72F6CF" w14:textId="77777777" w:rsidR="00884EF2" w:rsidRPr="00884EF2" w:rsidRDefault="00884EF2" w:rsidP="00884EF2">
      <w:pPr>
        <w:widowControl w:val="0"/>
        <w:spacing w:after="0" w:line="240" w:lineRule="auto"/>
        <w:jc w:val="both"/>
        <w:rPr>
          <w:rFonts w:ascii="Arial" w:eastAsia="Soberana Sans" w:hAnsi="Arial" w:cs="Arial"/>
          <w:color w:val="000000"/>
          <w:sz w:val="24"/>
          <w:szCs w:val="24"/>
        </w:rPr>
      </w:pPr>
    </w:p>
    <w:p w14:paraId="757D7BC3" w14:textId="77777777" w:rsidR="00884EF2" w:rsidRPr="00884EF2" w:rsidRDefault="00884EF2" w:rsidP="008E6844">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 xml:space="preserve">I. Proporcionar información veraz y completa en su solicitud. </w:t>
      </w:r>
    </w:p>
    <w:p w14:paraId="6A01D742" w14:textId="77777777" w:rsidR="00884EF2" w:rsidRPr="00884EF2" w:rsidRDefault="00884EF2" w:rsidP="008E6844">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II. Para el Subprograma Impulso al Bienestar Laboral deberán asistir los días y horas señalados por el representante de la instancia formadora que funge como centro formador.</w:t>
      </w:r>
    </w:p>
    <w:p w14:paraId="63ABDCB6" w14:textId="77777777" w:rsidR="00884EF2" w:rsidRPr="00884EF2" w:rsidRDefault="00884EF2" w:rsidP="008E6844">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 xml:space="preserve">III. Acatar en todo momento lo previsto en las presentes Reglas de Operación. </w:t>
      </w:r>
    </w:p>
    <w:p w14:paraId="533F14DF" w14:textId="77777777" w:rsidR="00884EF2" w:rsidRPr="00884EF2" w:rsidRDefault="00884EF2" w:rsidP="008E6844">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 xml:space="preserve">IV. Cumplir con los compromisos adquiridos al recibir el apoyo; y </w:t>
      </w:r>
    </w:p>
    <w:p w14:paraId="36109849" w14:textId="77777777" w:rsidR="00884EF2" w:rsidRPr="00884EF2" w:rsidRDefault="00884EF2" w:rsidP="008E6844">
      <w:pPr>
        <w:widowControl w:val="0"/>
        <w:spacing w:after="0" w:line="240" w:lineRule="auto"/>
        <w:ind w:left="284"/>
        <w:jc w:val="both"/>
        <w:rPr>
          <w:rFonts w:ascii="Arial" w:eastAsia="Soberana Sans" w:hAnsi="Arial" w:cs="Arial"/>
          <w:color w:val="000000"/>
          <w:sz w:val="24"/>
          <w:szCs w:val="24"/>
        </w:rPr>
      </w:pPr>
      <w:r w:rsidRPr="00884EF2">
        <w:rPr>
          <w:rFonts w:ascii="Arial" w:eastAsia="Soberana Sans" w:hAnsi="Arial" w:cs="Arial"/>
          <w:color w:val="000000"/>
          <w:sz w:val="24"/>
          <w:szCs w:val="24"/>
        </w:rPr>
        <w:t>V. Informar alguna anomalía sobre su permanencia en el apoyo.</w:t>
      </w:r>
    </w:p>
    <w:p w14:paraId="35AF0A3A"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lastRenderedPageBreak/>
        <w:t xml:space="preserve">Este esquema garantiza la transparencia en la asignación de los apoyos, el cumplimiento de la normatividad vigente y la correcta aplicación de los recursos destinados a fortalecer la empleabilidad de los participantes. </w:t>
      </w:r>
    </w:p>
    <w:p w14:paraId="49279C36" w14:textId="77777777" w:rsidR="006F2F67" w:rsidRPr="00884EF2" w:rsidRDefault="006F2F67" w:rsidP="00884EF2">
      <w:pPr>
        <w:widowControl w:val="0"/>
        <w:spacing w:after="0" w:line="240" w:lineRule="auto"/>
        <w:jc w:val="both"/>
        <w:rPr>
          <w:rFonts w:ascii="Arial" w:eastAsia="Soberana Sans" w:hAnsi="Arial" w:cs="Arial"/>
          <w:color w:val="000000"/>
          <w:sz w:val="24"/>
          <w:szCs w:val="24"/>
        </w:rPr>
      </w:pPr>
    </w:p>
    <w:p w14:paraId="17282784" w14:textId="77777777" w:rsidR="00884EF2" w:rsidRPr="00002AB7" w:rsidRDefault="00884EF2" w:rsidP="00002AB7">
      <w:pPr>
        <w:widowControl w:val="0"/>
        <w:spacing w:after="0" w:line="240" w:lineRule="auto"/>
        <w:jc w:val="center"/>
        <w:rPr>
          <w:rFonts w:ascii="Arial" w:eastAsia="Soberana Sans" w:hAnsi="Arial" w:cs="Arial"/>
          <w:b/>
          <w:bCs/>
          <w:color w:val="000000"/>
          <w:sz w:val="24"/>
          <w:szCs w:val="24"/>
        </w:rPr>
      </w:pPr>
      <w:r w:rsidRPr="00002AB7">
        <w:rPr>
          <w:rFonts w:ascii="Arial" w:eastAsia="Soberana Sans" w:hAnsi="Arial" w:cs="Arial"/>
          <w:b/>
          <w:bCs/>
          <w:color w:val="000000"/>
          <w:sz w:val="24"/>
          <w:szCs w:val="24"/>
        </w:rPr>
        <w:t>CAPÍTULO QUINTO</w:t>
      </w:r>
    </w:p>
    <w:p w14:paraId="7A80C1A0" w14:textId="77777777" w:rsidR="00884EF2" w:rsidRDefault="00884EF2" w:rsidP="00002AB7">
      <w:pPr>
        <w:widowControl w:val="0"/>
        <w:spacing w:after="0" w:line="240" w:lineRule="auto"/>
        <w:jc w:val="center"/>
        <w:rPr>
          <w:rFonts w:ascii="Arial" w:eastAsia="Soberana Sans" w:hAnsi="Arial" w:cs="Arial"/>
          <w:b/>
          <w:bCs/>
          <w:color w:val="000000"/>
          <w:sz w:val="24"/>
          <w:szCs w:val="24"/>
        </w:rPr>
      </w:pPr>
      <w:r w:rsidRPr="00002AB7">
        <w:rPr>
          <w:rFonts w:ascii="Arial" w:eastAsia="Soberana Sans" w:hAnsi="Arial" w:cs="Arial"/>
          <w:b/>
          <w:bCs/>
          <w:color w:val="000000"/>
          <w:sz w:val="24"/>
          <w:szCs w:val="24"/>
        </w:rPr>
        <w:t>DE LAS MEDIDAS, SANCIONES Y SUPLETORIEDAD</w:t>
      </w:r>
    </w:p>
    <w:p w14:paraId="3CAF439A" w14:textId="77777777" w:rsidR="00002AB7" w:rsidRPr="00002AB7" w:rsidRDefault="00002AB7" w:rsidP="00002AB7">
      <w:pPr>
        <w:widowControl w:val="0"/>
        <w:spacing w:after="0" w:line="240" w:lineRule="auto"/>
        <w:jc w:val="center"/>
        <w:rPr>
          <w:rFonts w:ascii="Arial" w:eastAsia="Soberana Sans" w:hAnsi="Arial" w:cs="Arial"/>
          <w:b/>
          <w:bCs/>
          <w:color w:val="000000"/>
          <w:sz w:val="24"/>
          <w:szCs w:val="24"/>
        </w:rPr>
      </w:pPr>
    </w:p>
    <w:p w14:paraId="38910CB0" w14:textId="77777777" w:rsidR="00884EF2" w:rsidRDefault="00884EF2" w:rsidP="00884EF2">
      <w:pPr>
        <w:widowControl w:val="0"/>
        <w:spacing w:after="0" w:line="240" w:lineRule="auto"/>
        <w:jc w:val="both"/>
        <w:rPr>
          <w:rFonts w:ascii="Arial" w:eastAsia="Soberana Sans" w:hAnsi="Arial" w:cs="Arial"/>
          <w:color w:val="000000"/>
          <w:sz w:val="24"/>
          <w:szCs w:val="24"/>
        </w:rPr>
      </w:pPr>
      <w:r w:rsidRPr="00002AB7">
        <w:rPr>
          <w:rFonts w:ascii="Arial" w:eastAsia="Soberana Sans" w:hAnsi="Arial" w:cs="Arial"/>
          <w:b/>
          <w:bCs/>
          <w:color w:val="000000"/>
          <w:sz w:val="24"/>
          <w:szCs w:val="24"/>
        </w:rPr>
        <w:t>ARTÍCULO 34</w:t>
      </w:r>
      <w:r w:rsidRPr="00884EF2">
        <w:rPr>
          <w:rFonts w:ascii="Arial" w:eastAsia="Soberana Sans" w:hAnsi="Arial" w:cs="Arial"/>
          <w:color w:val="000000"/>
          <w:sz w:val="24"/>
          <w:szCs w:val="24"/>
        </w:rPr>
        <w:t>. Actuaciones. La actuación de las personas servidoras públicas que implique el incumplimiento de los preceptos establecidos en las presentes Reglas de Operación dará lugar al procedimiento y a las sanciones que correspondan, en términos de la legislación aplicable.</w:t>
      </w:r>
    </w:p>
    <w:p w14:paraId="50200B3B" w14:textId="77777777" w:rsidR="00002AB7" w:rsidRPr="00884EF2" w:rsidRDefault="00002AB7" w:rsidP="00884EF2">
      <w:pPr>
        <w:widowControl w:val="0"/>
        <w:spacing w:after="0" w:line="240" w:lineRule="auto"/>
        <w:jc w:val="both"/>
        <w:rPr>
          <w:rFonts w:ascii="Arial" w:eastAsia="Soberana Sans" w:hAnsi="Arial" w:cs="Arial"/>
          <w:color w:val="000000"/>
          <w:sz w:val="24"/>
          <w:szCs w:val="24"/>
        </w:rPr>
      </w:pPr>
    </w:p>
    <w:p w14:paraId="7206055C" w14:textId="3E7D98AD" w:rsidR="00884EF2" w:rsidRDefault="00884EF2" w:rsidP="00884EF2">
      <w:pPr>
        <w:widowControl w:val="0"/>
        <w:spacing w:after="0" w:line="240" w:lineRule="auto"/>
        <w:jc w:val="both"/>
        <w:rPr>
          <w:rFonts w:ascii="Arial" w:eastAsia="Soberana Sans" w:hAnsi="Arial" w:cs="Arial"/>
          <w:color w:val="000000"/>
          <w:sz w:val="24"/>
          <w:szCs w:val="24"/>
        </w:rPr>
      </w:pPr>
      <w:r w:rsidRPr="00884EF2">
        <w:rPr>
          <w:rFonts w:ascii="Arial" w:eastAsia="Soberana Sans" w:hAnsi="Arial" w:cs="Arial"/>
          <w:color w:val="000000"/>
          <w:sz w:val="24"/>
          <w:szCs w:val="24"/>
        </w:rPr>
        <w:t xml:space="preserve">Las personas solicitantes podrán formular sugerencias, quejas o, en su caso, denuncias sobre cualquier asunto relacionado con los apoyos al empleo contenidos en las presentes Reglas de Operación, en las oficinas de la Coordinación de Supervisión, Contraloría Social y Asesoría Jurídica de la Dirección General del Servicio Nacional de Empleo Morelos, ubicadas en Gustavo Gómez Azcárate s/n, colonia Lomas de la Selva, C.P. 62270, Cuernavaca, Morelos, al número telefónico (777) 362 7600, extensión 164, con un horario de atención de 8:00 a 15:00 horas, de lunes a viernes, previa cita; asimismo, podrán presentarlas ante la Secretaría de Anticorrupción y Buen Gobierno del Poder Ejecutivo del Estado de Morelos, ubicada en calle Mariano Abasolo número 6 (antes 100), edificio Los Laureles, colonia Centro, C.P. 62000, Cuernavaca, Morelos, al teléfono (777) 329 2200, extensiones 1906, 1910 y 1924, o al correo electrónico </w:t>
      </w:r>
      <w:hyperlink r:id="rId10" w:history="1">
        <w:r w:rsidR="00002AB7" w:rsidRPr="001B06CA">
          <w:rPr>
            <w:rStyle w:val="Hipervnculo"/>
            <w:rFonts w:ascii="Arial" w:eastAsia="Soberana Sans" w:hAnsi="Arial" w:cs="Arial"/>
            <w:sz w:val="24"/>
            <w:szCs w:val="24"/>
          </w:rPr>
          <w:t>contraloria@morelos.gob.mx</w:t>
        </w:r>
      </w:hyperlink>
      <w:r w:rsidRPr="00884EF2">
        <w:rPr>
          <w:rFonts w:ascii="Arial" w:eastAsia="Soberana Sans" w:hAnsi="Arial" w:cs="Arial"/>
          <w:color w:val="000000"/>
          <w:sz w:val="24"/>
          <w:szCs w:val="24"/>
        </w:rPr>
        <w:t>.</w:t>
      </w:r>
    </w:p>
    <w:p w14:paraId="70863F19" w14:textId="77777777" w:rsidR="00002AB7" w:rsidRPr="00002AB7" w:rsidRDefault="00002AB7" w:rsidP="00884EF2">
      <w:pPr>
        <w:widowControl w:val="0"/>
        <w:spacing w:after="0" w:line="240" w:lineRule="auto"/>
        <w:jc w:val="both"/>
        <w:rPr>
          <w:rFonts w:ascii="Arial" w:eastAsia="Soberana Sans" w:hAnsi="Arial" w:cs="Arial"/>
          <w:b/>
          <w:bCs/>
          <w:color w:val="000000"/>
          <w:sz w:val="24"/>
          <w:szCs w:val="24"/>
        </w:rPr>
      </w:pPr>
    </w:p>
    <w:p w14:paraId="7458A5B0" w14:textId="77777777" w:rsidR="00002AB7" w:rsidRDefault="00002AB7" w:rsidP="00002AB7">
      <w:pPr>
        <w:widowControl w:val="0"/>
        <w:spacing w:after="0" w:line="240" w:lineRule="auto"/>
        <w:jc w:val="both"/>
        <w:rPr>
          <w:rFonts w:ascii="Arial" w:eastAsia="Soberana Sans" w:hAnsi="Arial" w:cs="Arial"/>
          <w:color w:val="000000"/>
          <w:sz w:val="24"/>
          <w:szCs w:val="24"/>
        </w:rPr>
      </w:pPr>
      <w:r w:rsidRPr="00002AB7">
        <w:rPr>
          <w:rFonts w:ascii="Arial" w:eastAsia="Soberana Sans" w:hAnsi="Arial" w:cs="Arial"/>
          <w:b/>
          <w:bCs/>
          <w:color w:val="000000"/>
          <w:sz w:val="24"/>
          <w:szCs w:val="24"/>
        </w:rPr>
        <w:t>ARTÍCULO 35</w:t>
      </w:r>
      <w:r w:rsidRPr="00002AB7">
        <w:rPr>
          <w:rFonts w:ascii="Arial" w:eastAsia="Soberana Sans" w:hAnsi="Arial" w:cs="Arial"/>
          <w:color w:val="000000"/>
          <w:sz w:val="24"/>
          <w:szCs w:val="24"/>
        </w:rPr>
        <w:t>. Procedimiento para presentar quejas y denuncias.</w:t>
      </w:r>
    </w:p>
    <w:p w14:paraId="5BE29393" w14:textId="77777777" w:rsidR="00002AB7" w:rsidRPr="00002AB7" w:rsidRDefault="00002AB7" w:rsidP="00002AB7">
      <w:pPr>
        <w:widowControl w:val="0"/>
        <w:spacing w:after="0" w:line="240" w:lineRule="auto"/>
        <w:jc w:val="both"/>
        <w:rPr>
          <w:rFonts w:ascii="Arial" w:eastAsia="Soberana Sans" w:hAnsi="Arial" w:cs="Arial"/>
          <w:color w:val="000000"/>
          <w:sz w:val="24"/>
          <w:szCs w:val="24"/>
        </w:rPr>
      </w:pPr>
    </w:p>
    <w:p w14:paraId="07D9526B" w14:textId="77777777" w:rsidR="00002AB7" w:rsidRDefault="00002AB7" w:rsidP="00002AB7">
      <w:pPr>
        <w:widowControl w:val="0"/>
        <w:spacing w:after="0" w:line="240" w:lineRule="auto"/>
        <w:jc w:val="both"/>
        <w:rPr>
          <w:rFonts w:ascii="Arial" w:eastAsia="Soberana Sans" w:hAnsi="Arial" w:cs="Arial"/>
          <w:color w:val="000000"/>
          <w:sz w:val="24"/>
          <w:szCs w:val="24"/>
        </w:rPr>
      </w:pPr>
      <w:r w:rsidRPr="00002AB7">
        <w:rPr>
          <w:rFonts w:ascii="Arial" w:eastAsia="Soberana Sans" w:hAnsi="Arial" w:cs="Arial"/>
          <w:color w:val="000000"/>
          <w:sz w:val="24"/>
          <w:szCs w:val="24"/>
        </w:rPr>
        <w:t>Las personas servidoras públicas o cualquier particular podrán presentar quejas o denuncias ante la Secretaría de Anticorrupción y Buen Gobierno del Estado de Morelos, cuando tengan conocimiento de posibles faltas administrativas o actos de corrupción cometidos por personas servidoras públicas de alguna dependencia u organismo auxiliar del Poder Ejecutivo Estatal, o bien, por personas físicas o morales vinculadas con actos de gobierno.</w:t>
      </w:r>
    </w:p>
    <w:p w14:paraId="3BCB0D40" w14:textId="77777777" w:rsidR="00002AB7" w:rsidRPr="00002AB7" w:rsidRDefault="00002AB7" w:rsidP="00002AB7">
      <w:pPr>
        <w:widowControl w:val="0"/>
        <w:spacing w:after="0" w:line="240" w:lineRule="auto"/>
        <w:jc w:val="both"/>
        <w:rPr>
          <w:rFonts w:ascii="Arial" w:eastAsia="Soberana Sans" w:hAnsi="Arial" w:cs="Arial"/>
          <w:color w:val="000000"/>
          <w:sz w:val="24"/>
          <w:szCs w:val="24"/>
        </w:rPr>
      </w:pPr>
    </w:p>
    <w:p w14:paraId="373B818D" w14:textId="77777777" w:rsidR="00002AB7" w:rsidRDefault="00002AB7" w:rsidP="00002AB7">
      <w:pPr>
        <w:widowControl w:val="0"/>
        <w:spacing w:after="0" w:line="240" w:lineRule="auto"/>
        <w:jc w:val="both"/>
        <w:rPr>
          <w:rFonts w:ascii="Arial" w:eastAsia="Soberana Sans" w:hAnsi="Arial" w:cs="Arial"/>
          <w:color w:val="000000"/>
          <w:sz w:val="24"/>
          <w:szCs w:val="24"/>
        </w:rPr>
      </w:pPr>
      <w:r w:rsidRPr="00002AB7">
        <w:rPr>
          <w:rFonts w:ascii="Arial" w:eastAsia="Soberana Sans" w:hAnsi="Arial" w:cs="Arial"/>
          <w:color w:val="000000"/>
          <w:sz w:val="24"/>
          <w:szCs w:val="24"/>
        </w:rPr>
        <w:t>La presentación de quejas y denuncias deberá incluir una narración clara y detallada de los hechos, especificando las circunstancias de tiempo, modo y lugar en que ocurrieron, y se realizará conforme al siguiente procedimiento:</w:t>
      </w:r>
    </w:p>
    <w:p w14:paraId="522F269E" w14:textId="77777777" w:rsidR="00002AB7" w:rsidRPr="00002AB7" w:rsidRDefault="00002AB7" w:rsidP="00002AB7">
      <w:pPr>
        <w:widowControl w:val="0"/>
        <w:spacing w:after="0" w:line="240" w:lineRule="auto"/>
        <w:jc w:val="both"/>
        <w:rPr>
          <w:rFonts w:ascii="Arial" w:eastAsia="Soberana Sans" w:hAnsi="Arial" w:cs="Arial"/>
          <w:color w:val="000000"/>
          <w:sz w:val="24"/>
          <w:szCs w:val="24"/>
        </w:rPr>
      </w:pPr>
    </w:p>
    <w:p w14:paraId="00E5DE49" w14:textId="77777777" w:rsidR="00002AB7" w:rsidRPr="00002AB7" w:rsidRDefault="00002AB7" w:rsidP="00002AB7">
      <w:pPr>
        <w:widowControl w:val="0"/>
        <w:spacing w:after="0" w:line="240" w:lineRule="auto"/>
        <w:ind w:left="284"/>
        <w:jc w:val="both"/>
        <w:rPr>
          <w:rFonts w:ascii="Arial" w:eastAsia="Soberana Sans" w:hAnsi="Arial" w:cs="Arial"/>
          <w:color w:val="000000"/>
          <w:sz w:val="24"/>
          <w:szCs w:val="24"/>
        </w:rPr>
      </w:pPr>
      <w:r w:rsidRPr="00002AB7">
        <w:rPr>
          <w:rFonts w:ascii="Arial" w:eastAsia="Soberana Sans" w:hAnsi="Arial" w:cs="Arial"/>
          <w:color w:val="000000"/>
          <w:sz w:val="24"/>
          <w:szCs w:val="24"/>
        </w:rPr>
        <w:t>I. Ingresar a Buzón Ciudadano.</w:t>
      </w:r>
    </w:p>
    <w:p w14:paraId="0D8D44C1" w14:textId="77777777" w:rsidR="00002AB7" w:rsidRPr="00002AB7" w:rsidRDefault="00002AB7" w:rsidP="00002AB7">
      <w:pPr>
        <w:widowControl w:val="0"/>
        <w:spacing w:after="0" w:line="240" w:lineRule="auto"/>
        <w:ind w:left="284"/>
        <w:jc w:val="both"/>
        <w:rPr>
          <w:rFonts w:ascii="Arial" w:eastAsia="Soberana Sans" w:hAnsi="Arial" w:cs="Arial"/>
          <w:color w:val="000000"/>
          <w:sz w:val="24"/>
          <w:szCs w:val="24"/>
        </w:rPr>
      </w:pPr>
      <w:r w:rsidRPr="00002AB7">
        <w:rPr>
          <w:rFonts w:ascii="Arial" w:eastAsia="Soberana Sans" w:hAnsi="Arial" w:cs="Arial"/>
          <w:color w:val="000000"/>
          <w:sz w:val="24"/>
          <w:szCs w:val="24"/>
        </w:rPr>
        <w:t>II. Ingresar al apartado "Presentar".</w:t>
      </w:r>
    </w:p>
    <w:p w14:paraId="7F93565C" w14:textId="77777777" w:rsidR="00002AB7" w:rsidRPr="00002AB7" w:rsidRDefault="00002AB7" w:rsidP="00002AB7">
      <w:pPr>
        <w:widowControl w:val="0"/>
        <w:spacing w:after="0" w:line="240" w:lineRule="auto"/>
        <w:ind w:left="284"/>
        <w:jc w:val="both"/>
        <w:rPr>
          <w:rFonts w:ascii="Arial" w:eastAsia="Soberana Sans" w:hAnsi="Arial" w:cs="Arial"/>
          <w:color w:val="000000"/>
          <w:sz w:val="24"/>
          <w:szCs w:val="24"/>
        </w:rPr>
      </w:pPr>
      <w:r w:rsidRPr="00002AB7">
        <w:rPr>
          <w:rFonts w:ascii="Arial" w:eastAsia="Soberana Sans" w:hAnsi="Arial" w:cs="Arial"/>
          <w:color w:val="000000"/>
          <w:sz w:val="24"/>
          <w:szCs w:val="24"/>
        </w:rPr>
        <w:t>III. Elegir la forma de presentación: "Anónima" o "No anónima".</w:t>
      </w:r>
    </w:p>
    <w:p w14:paraId="5265003E" w14:textId="77777777" w:rsidR="00002AB7" w:rsidRPr="00002AB7" w:rsidRDefault="00002AB7" w:rsidP="00002AB7">
      <w:pPr>
        <w:widowControl w:val="0"/>
        <w:spacing w:after="0" w:line="240" w:lineRule="auto"/>
        <w:ind w:left="284"/>
        <w:jc w:val="both"/>
        <w:rPr>
          <w:rFonts w:ascii="Arial" w:eastAsia="Soberana Sans" w:hAnsi="Arial" w:cs="Arial"/>
          <w:color w:val="000000"/>
          <w:sz w:val="24"/>
          <w:szCs w:val="24"/>
        </w:rPr>
      </w:pPr>
      <w:r w:rsidRPr="00002AB7">
        <w:rPr>
          <w:rFonts w:ascii="Arial" w:eastAsia="Soberana Sans" w:hAnsi="Arial" w:cs="Arial"/>
          <w:color w:val="000000"/>
          <w:sz w:val="24"/>
          <w:szCs w:val="24"/>
        </w:rPr>
        <w:t>IV. Registrar los datos personales (nombre, apellido paterno y apellido materno), en caso de seleccionar la modalidad "No anónima".</w:t>
      </w:r>
    </w:p>
    <w:p w14:paraId="07C733A7" w14:textId="77777777" w:rsidR="00002AB7" w:rsidRPr="00002AB7" w:rsidRDefault="00002AB7" w:rsidP="00002AB7">
      <w:pPr>
        <w:widowControl w:val="0"/>
        <w:spacing w:after="0" w:line="240" w:lineRule="auto"/>
        <w:ind w:left="284"/>
        <w:jc w:val="both"/>
        <w:rPr>
          <w:rFonts w:ascii="Arial" w:eastAsia="Soberana Sans" w:hAnsi="Arial" w:cs="Arial"/>
          <w:color w:val="000000"/>
          <w:sz w:val="24"/>
          <w:szCs w:val="24"/>
        </w:rPr>
      </w:pPr>
      <w:r w:rsidRPr="00002AB7">
        <w:rPr>
          <w:rFonts w:ascii="Arial" w:eastAsia="Soberana Sans" w:hAnsi="Arial" w:cs="Arial"/>
          <w:color w:val="000000"/>
          <w:sz w:val="24"/>
          <w:szCs w:val="24"/>
        </w:rPr>
        <w:t>V. Registrar la fecha de los hechos.</w:t>
      </w:r>
    </w:p>
    <w:p w14:paraId="00153B14" w14:textId="77777777" w:rsidR="00002AB7" w:rsidRPr="00002AB7" w:rsidRDefault="00002AB7" w:rsidP="00002AB7">
      <w:pPr>
        <w:widowControl w:val="0"/>
        <w:spacing w:after="0" w:line="240" w:lineRule="auto"/>
        <w:ind w:left="284"/>
        <w:jc w:val="both"/>
        <w:rPr>
          <w:rFonts w:ascii="Arial" w:eastAsia="Soberana Sans" w:hAnsi="Arial" w:cs="Arial"/>
          <w:color w:val="000000"/>
          <w:sz w:val="24"/>
          <w:szCs w:val="24"/>
        </w:rPr>
      </w:pPr>
      <w:r w:rsidRPr="00002AB7">
        <w:rPr>
          <w:rFonts w:ascii="Arial" w:eastAsia="Soberana Sans" w:hAnsi="Arial" w:cs="Arial"/>
          <w:color w:val="000000"/>
          <w:sz w:val="24"/>
          <w:szCs w:val="24"/>
        </w:rPr>
        <w:t>VI. Elegir la dependencia: "Secretaría de Desarrollo Económico y del Trabajo (</w:t>
      </w:r>
      <w:proofErr w:type="spellStart"/>
      <w:r w:rsidRPr="00002AB7">
        <w:rPr>
          <w:rFonts w:ascii="Arial" w:eastAsia="Soberana Sans" w:hAnsi="Arial" w:cs="Arial"/>
          <w:color w:val="000000"/>
          <w:sz w:val="24"/>
          <w:szCs w:val="24"/>
        </w:rPr>
        <w:t>SDEyT</w:t>
      </w:r>
      <w:proofErr w:type="spellEnd"/>
      <w:r w:rsidRPr="00002AB7">
        <w:rPr>
          <w:rFonts w:ascii="Arial" w:eastAsia="Soberana Sans" w:hAnsi="Arial" w:cs="Arial"/>
          <w:color w:val="000000"/>
          <w:sz w:val="24"/>
          <w:szCs w:val="24"/>
        </w:rPr>
        <w:t>)".</w:t>
      </w:r>
    </w:p>
    <w:p w14:paraId="49882497" w14:textId="77777777" w:rsidR="00002AB7" w:rsidRPr="00002AB7" w:rsidRDefault="00002AB7" w:rsidP="00002AB7">
      <w:pPr>
        <w:widowControl w:val="0"/>
        <w:spacing w:after="0" w:line="240" w:lineRule="auto"/>
        <w:ind w:left="284"/>
        <w:jc w:val="both"/>
        <w:rPr>
          <w:rFonts w:ascii="Arial" w:eastAsia="Soberana Sans" w:hAnsi="Arial" w:cs="Arial"/>
          <w:color w:val="000000"/>
          <w:sz w:val="24"/>
          <w:szCs w:val="24"/>
        </w:rPr>
      </w:pPr>
      <w:r w:rsidRPr="00002AB7">
        <w:rPr>
          <w:rFonts w:ascii="Arial" w:eastAsia="Soberana Sans" w:hAnsi="Arial" w:cs="Arial"/>
          <w:color w:val="000000"/>
          <w:sz w:val="24"/>
          <w:szCs w:val="24"/>
        </w:rPr>
        <w:t>VII. Elegir el tipo de comentario: "Sugerencia o comentario", "Reconocimiento", "Queja" o "Denuncia".</w:t>
      </w:r>
    </w:p>
    <w:p w14:paraId="06F082C9" w14:textId="77777777" w:rsidR="00002AB7" w:rsidRPr="00002AB7" w:rsidRDefault="00002AB7" w:rsidP="00002AB7">
      <w:pPr>
        <w:widowControl w:val="0"/>
        <w:spacing w:after="0" w:line="240" w:lineRule="auto"/>
        <w:ind w:left="284"/>
        <w:jc w:val="both"/>
        <w:rPr>
          <w:rFonts w:ascii="Arial" w:eastAsia="Soberana Sans" w:hAnsi="Arial" w:cs="Arial"/>
          <w:color w:val="000000"/>
          <w:sz w:val="24"/>
          <w:szCs w:val="24"/>
        </w:rPr>
      </w:pPr>
      <w:r w:rsidRPr="00002AB7">
        <w:rPr>
          <w:rFonts w:ascii="Arial" w:eastAsia="Soberana Sans" w:hAnsi="Arial" w:cs="Arial"/>
          <w:color w:val="000000"/>
          <w:sz w:val="24"/>
          <w:szCs w:val="24"/>
        </w:rPr>
        <w:t>VIII. Registrar el asunto.</w:t>
      </w:r>
    </w:p>
    <w:p w14:paraId="53D61689" w14:textId="77777777" w:rsidR="00002AB7" w:rsidRPr="00002AB7" w:rsidRDefault="00002AB7" w:rsidP="00002AB7">
      <w:pPr>
        <w:widowControl w:val="0"/>
        <w:spacing w:after="0" w:line="240" w:lineRule="auto"/>
        <w:ind w:left="284"/>
        <w:jc w:val="both"/>
        <w:rPr>
          <w:rFonts w:ascii="Arial" w:eastAsia="Soberana Sans" w:hAnsi="Arial" w:cs="Arial"/>
          <w:color w:val="000000"/>
          <w:sz w:val="24"/>
          <w:szCs w:val="24"/>
        </w:rPr>
      </w:pPr>
      <w:r w:rsidRPr="00002AB7">
        <w:rPr>
          <w:rFonts w:ascii="Arial" w:eastAsia="Soberana Sans" w:hAnsi="Arial" w:cs="Arial"/>
          <w:color w:val="000000"/>
          <w:sz w:val="24"/>
          <w:szCs w:val="24"/>
        </w:rPr>
        <w:t>IX. Registrar el mensaje; en caso de referir hechos o acontecimientos, señalar la fecha, hora y lugar en que ocurrieron.</w:t>
      </w:r>
    </w:p>
    <w:p w14:paraId="572B647A" w14:textId="77777777" w:rsidR="00002AB7" w:rsidRDefault="00002AB7" w:rsidP="00002AB7">
      <w:pPr>
        <w:widowControl w:val="0"/>
        <w:spacing w:after="0" w:line="240" w:lineRule="auto"/>
        <w:ind w:left="284"/>
        <w:jc w:val="both"/>
        <w:rPr>
          <w:rFonts w:ascii="Arial" w:eastAsia="Soberana Sans" w:hAnsi="Arial" w:cs="Arial"/>
          <w:color w:val="000000"/>
          <w:sz w:val="24"/>
          <w:szCs w:val="24"/>
        </w:rPr>
      </w:pPr>
      <w:r w:rsidRPr="00002AB7">
        <w:rPr>
          <w:rFonts w:ascii="Arial" w:eastAsia="Soberana Sans" w:hAnsi="Arial" w:cs="Arial"/>
          <w:color w:val="000000"/>
          <w:sz w:val="24"/>
          <w:szCs w:val="24"/>
        </w:rPr>
        <w:t>X. Adjuntar, en su caso, el archivo correspondiente. El tamaño máximo permitido será de 10 MB, con un límite de cinco (5) archivos, en los formatos .</w:t>
      </w:r>
      <w:proofErr w:type="spellStart"/>
      <w:r w:rsidRPr="00002AB7">
        <w:rPr>
          <w:rFonts w:ascii="Arial" w:eastAsia="Soberana Sans" w:hAnsi="Arial" w:cs="Arial"/>
          <w:color w:val="000000"/>
          <w:sz w:val="24"/>
          <w:szCs w:val="24"/>
        </w:rPr>
        <w:t>jpeg</w:t>
      </w:r>
      <w:proofErr w:type="spellEnd"/>
      <w:r w:rsidRPr="00002AB7">
        <w:rPr>
          <w:rFonts w:ascii="Arial" w:eastAsia="Soberana Sans" w:hAnsi="Arial" w:cs="Arial"/>
          <w:color w:val="000000"/>
          <w:sz w:val="24"/>
          <w:szCs w:val="24"/>
        </w:rPr>
        <w:t>, .</w:t>
      </w:r>
      <w:proofErr w:type="spellStart"/>
      <w:r w:rsidRPr="00002AB7">
        <w:rPr>
          <w:rFonts w:ascii="Arial" w:eastAsia="Soberana Sans" w:hAnsi="Arial" w:cs="Arial"/>
          <w:color w:val="000000"/>
          <w:sz w:val="24"/>
          <w:szCs w:val="24"/>
        </w:rPr>
        <w:t>jpg</w:t>
      </w:r>
      <w:proofErr w:type="spellEnd"/>
      <w:r w:rsidRPr="00002AB7">
        <w:rPr>
          <w:rFonts w:ascii="Arial" w:eastAsia="Soberana Sans" w:hAnsi="Arial" w:cs="Arial"/>
          <w:color w:val="000000"/>
          <w:sz w:val="24"/>
          <w:szCs w:val="24"/>
        </w:rPr>
        <w:t>, .mp4 o .</w:t>
      </w:r>
      <w:proofErr w:type="spellStart"/>
      <w:r w:rsidRPr="00002AB7">
        <w:rPr>
          <w:rFonts w:ascii="Arial" w:eastAsia="Soberana Sans" w:hAnsi="Arial" w:cs="Arial"/>
          <w:color w:val="000000"/>
          <w:sz w:val="24"/>
          <w:szCs w:val="24"/>
        </w:rPr>
        <w:t>pdf</w:t>
      </w:r>
      <w:proofErr w:type="spellEnd"/>
      <w:r w:rsidRPr="00002AB7">
        <w:rPr>
          <w:rFonts w:ascii="Arial" w:eastAsia="Soberana Sans" w:hAnsi="Arial" w:cs="Arial"/>
          <w:color w:val="000000"/>
          <w:sz w:val="24"/>
          <w:szCs w:val="24"/>
        </w:rPr>
        <w:t xml:space="preserve">. </w:t>
      </w:r>
    </w:p>
    <w:p w14:paraId="13D3D2B2" w14:textId="77777777" w:rsidR="00002AB7" w:rsidRPr="00002AB7" w:rsidRDefault="00002AB7" w:rsidP="00002AB7">
      <w:pPr>
        <w:widowControl w:val="0"/>
        <w:spacing w:after="0" w:line="240" w:lineRule="auto"/>
        <w:jc w:val="both"/>
        <w:rPr>
          <w:rFonts w:ascii="Arial" w:eastAsia="Soberana Sans" w:hAnsi="Arial" w:cs="Arial"/>
          <w:color w:val="000000"/>
          <w:sz w:val="24"/>
          <w:szCs w:val="24"/>
        </w:rPr>
      </w:pPr>
    </w:p>
    <w:p w14:paraId="36BA8CF0" w14:textId="77777777" w:rsidR="00002AB7" w:rsidRDefault="00002AB7" w:rsidP="00002AB7">
      <w:pPr>
        <w:widowControl w:val="0"/>
        <w:spacing w:after="0" w:line="240" w:lineRule="auto"/>
        <w:jc w:val="both"/>
        <w:rPr>
          <w:rFonts w:ascii="Arial" w:eastAsia="Soberana Sans" w:hAnsi="Arial" w:cs="Arial"/>
          <w:color w:val="000000"/>
          <w:sz w:val="24"/>
          <w:szCs w:val="24"/>
        </w:rPr>
      </w:pPr>
      <w:r w:rsidRPr="00002AB7">
        <w:rPr>
          <w:rFonts w:ascii="Arial" w:eastAsia="Soberana Sans" w:hAnsi="Arial" w:cs="Arial"/>
          <w:color w:val="000000"/>
          <w:sz w:val="24"/>
          <w:szCs w:val="24"/>
        </w:rPr>
        <w:t>Asimismo, se ponen a disposición de la ciudadanía los datos de contacto de la Secretaría de Anticorrupción y Buen Gobierno del Estado de Morelos, ubicada en calle Mariano Abasolo número 6 (antes 100), edificio Los Laureles, colonia Centro, C.P. 62000, Cuernavaca, Morelos, con un horario de atención de lunes a viernes, de 08:00 a 15:00 horas, o al teléfono (777) 329 2200, extensión 1904.</w:t>
      </w:r>
    </w:p>
    <w:p w14:paraId="752A5405" w14:textId="77777777" w:rsidR="00002AB7" w:rsidRPr="00002AB7" w:rsidRDefault="00002AB7" w:rsidP="00002AB7">
      <w:pPr>
        <w:widowControl w:val="0"/>
        <w:spacing w:after="0" w:line="240" w:lineRule="auto"/>
        <w:jc w:val="both"/>
        <w:rPr>
          <w:rFonts w:ascii="Arial" w:eastAsia="Soberana Sans" w:hAnsi="Arial" w:cs="Arial"/>
          <w:color w:val="000000"/>
          <w:sz w:val="24"/>
          <w:szCs w:val="24"/>
        </w:rPr>
      </w:pPr>
    </w:p>
    <w:p w14:paraId="2DBDAD41" w14:textId="77777777" w:rsidR="00002AB7" w:rsidRDefault="00002AB7" w:rsidP="00002AB7">
      <w:pPr>
        <w:widowControl w:val="0"/>
        <w:spacing w:after="0" w:line="240" w:lineRule="auto"/>
        <w:jc w:val="both"/>
        <w:rPr>
          <w:rFonts w:ascii="Arial" w:eastAsia="Soberana Sans" w:hAnsi="Arial" w:cs="Arial"/>
          <w:color w:val="000000"/>
          <w:sz w:val="24"/>
          <w:szCs w:val="24"/>
        </w:rPr>
      </w:pPr>
      <w:r w:rsidRPr="00002AB7">
        <w:rPr>
          <w:rFonts w:ascii="Arial" w:eastAsia="Soberana Sans" w:hAnsi="Arial" w:cs="Arial"/>
          <w:b/>
          <w:bCs/>
          <w:color w:val="000000"/>
          <w:sz w:val="24"/>
          <w:szCs w:val="24"/>
        </w:rPr>
        <w:t>ARTÍCULO 36</w:t>
      </w:r>
      <w:r w:rsidRPr="00002AB7">
        <w:rPr>
          <w:rFonts w:ascii="Arial" w:eastAsia="Soberana Sans" w:hAnsi="Arial" w:cs="Arial"/>
          <w:color w:val="000000"/>
          <w:sz w:val="24"/>
          <w:szCs w:val="24"/>
        </w:rPr>
        <w:t>. Sanciones. - Las medidas y sanciones relacionadas con el cumplimiento de las presentes Reglas de Operación se llevarán a cabo en términos de la normativa aplicable.</w:t>
      </w:r>
    </w:p>
    <w:p w14:paraId="42054FDF" w14:textId="77777777" w:rsidR="00002AB7" w:rsidRPr="00002AB7" w:rsidRDefault="00002AB7" w:rsidP="00002AB7">
      <w:pPr>
        <w:widowControl w:val="0"/>
        <w:spacing w:after="0" w:line="240" w:lineRule="auto"/>
        <w:jc w:val="both"/>
        <w:rPr>
          <w:rFonts w:ascii="Arial" w:eastAsia="Soberana Sans" w:hAnsi="Arial" w:cs="Arial"/>
          <w:color w:val="000000"/>
          <w:sz w:val="24"/>
          <w:szCs w:val="24"/>
        </w:rPr>
      </w:pPr>
    </w:p>
    <w:p w14:paraId="60AC56D3" w14:textId="77777777" w:rsidR="00002AB7" w:rsidRDefault="00002AB7" w:rsidP="00002AB7">
      <w:pPr>
        <w:widowControl w:val="0"/>
        <w:spacing w:after="0" w:line="240" w:lineRule="auto"/>
        <w:jc w:val="both"/>
        <w:rPr>
          <w:rFonts w:ascii="Arial" w:eastAsia="Soberana Sans" w:hAnsi="Arial" w:cs="Arial"/>
          <w:color w:val="000000"/>
          <w:sz w:val="24"/>
          <w:szCs w:val="24"/>
        </w:rPr>
      </w:pPr>
      <w:r w:rsidRPr="00002AB7">
        <w:rPr>
          <w:rFonts w:ascii="Arial" w:eastAsia="Soberana Sans" w:hAnsi="Arial" w:cs="Arial"/>
          <w:b/>
          <w:bCs/>
          <w:color w:val="000000"/>
          <w:sz w:val="24"/>
          <w:szCs w:val="24"/>
        </w:rPr>
        <w:t>ARTÍCULO 37</w:t>
      </w:r>
      <w:r w:rsidRPr="00002AB7">
        <w:rPr>
          <w:rFonts w:ascii="Arial" w:eastAsia="Soberana Sans" w:hAnsi="Arial" w:cs="Arial"/>
          <w:color w:val="000000"/>
          <w:sz w:val="24"/>
          <w:szCs w:val="24"/>
        </w:rPr>
        <w:t>. Supletoriedad. - Para lo no previsto en las presentes Reglas de Operación, serán aplicables las Reglas de Operación del Programa de Apoyo al Empleo (PAE), los Procedimientos Operativos del Programa de Apoyo al Empleo y el Código de Procedimientos Civiles del Estado de Morelos.</w:t>
      </w:r>
    </w:p>
    <w:p w14:paraId="2F36EC88" w14:textId="77777777" w:rsidR="00002AB7" w:rsidRPr="00002AB7" w:rsidRDefault="00002AB7" w:rsidP="00002AB7">
      <w:pPr>
        <w:widowControl w:val="0"/>
        <w:spacing w:after="0" w:line="240" w:lineRule="auto"/>
        <w:jc w:val="center"/>
        <w:rPr>
          <w:rFonts w:ascii="Arial" w:eastAsia="Soberana Sans" w:hAnsi="Arial" w:cs="Arial"/>
          <w:b/>
          <w:bCs/>
          <w:color w:val="000000"/>
          <w:sz w:val="24"/>
          <w:szCs w:val="24"/>
        </w:rPr>
      </w:pPr>
    </w:p>
    <w:p w14:paraId="4E8BD00B" w14:textId="77777777" w:rsidR="00002AB7" w:rsidRPr="00002AB7" w:rsidRDefault="00002AB7" w:rsidP="00002AB7">
      <w:pPr>
        <w:widowControl w:val="0"/>
        <w:spacing w:after="0" w:line="240" w:lineRule="auto"/>
        <w:jc w:val="center"/>
        <w:rPr>
          <w:rFonts w:ascii="Arial" w:eastAsia="Soberana Sans" w:hAnsi="Arial" w:cs="Arial"/>
          <w:b/>
          <w:bCs/>
          <w:color w:val="000000"/>
          <w:sz w:val="24"/>
          <w:szCs w:val="24"/>
        </w:rPr>
      </w:pPr>
      <w:r w:rsidRPr="00002AB7">
        <w:rPr>
          <w:rFonts w:ascii="Arial" w:eastAsia="Soberana Sans" w:hAnsi="Arial" w:cs="Arial"/>
          <w:b/>
          <w:bCs/>
          <w:color w:val="000000"/>
          <w:sz w:val="24"/>
          <w:szCs w:val="24"/>
        </w:rPr>
        <w:t>CAPÍTULO SEXTO</w:t>
      </w:r>
    </w:p>
    <w:p w14:paraId="64B90558" w14:textId="77777777" w:rsidR="00002AB7" w:rsidRPr="00002AB7" w:rsidRDefault="00002AB7" w:rsidP="00002AB7">
      <w:pPr>
        <w:widowControl w:val="0"/>
        <w:spacing w:after="0" w:line="240" w:lineRule="auto"/>
        <w:jc w:val="center"/>
        <w:rPr>
          <w:rFonts w:ascii="Arial" w:eastAsia="Soberana Sans" w:hAnsi="Arial" w:cs="Arial"/>
          <w:b/>
          <w:bCs/>
          <w:color w:val="000000"/>
          <w:sz w:val="24"/>
          <w:szCs w:val="24"/>
        </w:rPr>
      </w:pPr>
      <w:r w:rsidRPr="00002AB7">
        <w:rPr>
          <w:rFonts w:ascii="Arial" w:eastAsia="Soberana Sans" w:hAnsi="Arial" w:cs="Arial"/>
          <w:b/>
          <w:bCs/>
          <w:color w:val="000000"/>
          <w:sz w:val="24"/>
          <w:szCs w:val="24"/>
        </w:rPr>
        <w:t>DISPOSICIONES FINALES</w:t>
      </w:r>
    </w:p>
    <w:p w14:paraId="13F323D8" w14:textId="77777777" w:rsidR="00002AB7" w:rsidRPr="00002AB7" w:rsidRDefault="00002AB7" w:rsidP="00002AB7">
      <w:pPr>
        <w:widowControl w:val="0"/>
        <w:spacing w:after="0" w:line="240" w:lineRule="auto"/>
        <w:jc w:val="both"/>
        <w:rPr>
          <w:rFonts w:ascii="Arial" w:eastAsia="Soberana Sans" w:hAnsi="Arial" w:cs="Arial"/>
          <w:color w:val="000000"/>
          <w:sz w:val="24"/>
          <w:szCs w:val="24"/>
        </w:rPr>
      </w:pPr>
    </w:p>
    <w:p w14:paraId="290EE885" w14:textId="77777777" w:rsidR="00002AB7" w:rsidRDefault="00002AB7" w:rsidP="00002AB7">
      <w:pPr>
        <w:widowControl w:val="0"/>
        <w:spacing w:after="0" w:line="240" w:lineRule="auto"/>
        <w:jc w:val="both"/>
        <w:rPr>
          <w:rFonts w:ascii="Arial" w:eastAsia="Soberana Sans" w:hAnsi="Arial" w:cs="Arial"/>
          <w:color w:val="000000"/>
          <w:sz w:val="24"/>
          <w:szCs w:val="24"/>
        </w:rPr>
      </w:pPr>
      <w:r w:rsidRPr="00002AB7">
        <w:rPr>
          <w:rFonts w:ascii="Arial" w:eastAsia="Soberana Sans" w:hAnsi="Arial" w:cs="Arial"/>
          <w:b/>
          <w:bCs/>
          <w:color w:val="000000"/>
          <w:sz w:val="24"/>
          <w:szCs w:val="24"/>
        </w:rPr>
        <w:t>ARTÍCULO 38.</w:t>
      </w:r>
      <w:r w:rsidRPr="00002AB7">
        <w:rPr>
          <w:rFonts w:ascii="Arial" w:eastAsia="Soberana Sans" w:hAnsi="Arial" w:cs="Arial"/>
          <w:color w:val="000000"/>
          <w:sz w:val="24"/>
          <w:szCs w:val="24"/>
        </w:rPr>
        <w:t xml:space="preserve"> La papelería, documentación oficial, así como la publicidad y </w:t>
      </w:r>
      <w:r w:rsidRPr="00002AB7">
        <w:rPr>
          <w:rFonts w:ascii="Arial" w:eastAsia="Soberana Sans" w:hAnsi="Arial" w:cs="Arial"/>
          <w:color w:val="000000"/>
          <w:sz w:val="24"/>
          <w:szCs w:val="24"/>
        </w:rPr>
        <w:lastRenderedPageBreak/>
        <w:t>promoción que se utilice para la difusión de los apoyos, deberá considerar la inclusión, de manera clara y precisa, de la siguiente leyenda:</w:t>
      </w:r>
    </w:p>
    <w:p w14:paraId="71978BCF" w14:textId="77777777" w:rsidR="00002AB7" w:rsidRPr="00002AB7" w:rsidRDefault="00002AB7" w:rsidP="00002AB7">
      <w:pPr>
        <w:widowControl w:val="0"/>
        <w:spacing w:after="0" w:line="240" w:lineRule="auto"/>
        <w:jc w:val="both"/>
        <w:rPr>
          <w:rFonts w:ascii="Arial" w:eastAsia="Soberana Sans" w:hAnsi="Arial" w:cs="Arial"/>
          <w:color w:val="000000"/>
          <w:sz w:val="24"/>
          <w:szCs w:val="24"/>
        </w:rPr>
      </w:pPr>
    </w:p>
    <w:p w14:paraId="3BFB1134" w14:textId="77777777" w:rsidR="00002AB7" w:rsidRDefault="00002AB7" w:rsidP="00002AB7">
      <w:pPr>
        <w:widowControl w:val="0"/>
        <w:spacing w:after="0" w:line="240" w:lineRule="auto"/>
        <w:jc w:val="both"/>
        <w:rPr>
          <w:rFonts w:ascii="Arial" w:eastAsia="Soberana Sans" w:hAnsi="Arial" w:cs="Arial"/>
          <w:color w:val="000000"/>
          <w:sz w:val="24"/>
          <w:szCs w:val="24"/>
        </w:rPr>
      </w:pPr>
      <w:r w:rsidRPr="00002AB7">
        <w:rPr>
          <w:rFonts w:ascii="Arial" w:eastAsia="Soberana Sans" w:hAnsi="Arial" w:cs="Arial"/>
          <w:color w:val="000000"/>
          <w:sz w:val="24"/>
          <w:szCs w:val="24"/>
        </w:rPr>
        <w:t>“Este programa es público, ajeno a cualquier Partido Político. Queda prohibido el uso distinto a los establecidos en el programa”.</w:t>
      </w:r>
    </w:p>
    <w:p w14:paraId="4853C219" w14:textId="77777777" w:rsidR="00002AB7" w:rsidRPr="00002AB7" w:rsidRDefault="00002AB7" w:rsidP="00002AB7">
      <w:pPr>
        <w:widowControl w:val="0"/>
        <w:spacing w:after="0" w:line="240" w:lineRule="auto"/>
        <w:jc w:val="both"/>
        <w:rPr>
          <w:rFonts w:ascii="Arial" w:eastAsia="Soberana Sans" w:hAnsi="Arial" w:cs="Arial"/>
          <w:color w:val="000000"/>
          <w:sz w:val="24"/>
          <w:szCs w:val="24"/>
        </w:rPr>
      </w:pPr>
    </w:p>
    <w:p w14:paraId="29CFDE65" w14:textId="77777777" w:rsidR="00002AB7" w:rsidRDefault="00002AB7" w:rsidP="00002AB7">
      <w:pPr>
        <w:widowControl w:val="0"/>
        <w:spacing w:after="0" w:line="240" w:lineRule="auto"/>
        <w:jc w:val="center"/>
        <w:rPr>
          <w:rFonts w:ascii="Arial" w:eastAsia="Soberana Sans" w:hAnsi="Arial" w:cs="Arial"/>
          <w:b/>
          <w:bCs/>
          <w:color w:val="000000"/>
          <w:sz w:val="24"/>
          <w:szCs w:val="24"/>
        </w:rPr>
      </w:pPr>
      <w:r w:rsidRPr="00002AB7">
        <w:rPr>
          <w:rFonts w:ascii="Arial" w:eastAsia="Soberana Sans" w:hAnsi="Arial" w:cs="Arial"/>
          <w:b/>
          <w:bCs/>
          <w:color w:val="000000"/>
          <w:sz w:val="24"/>
          <w:szCs w:val="24"/>
        </w:rPr>
        <w:t>DISPOSICIONES TRANSITORIAS</w:t>
      </w:r>
    </w:p>
    <w:p w14:paraId="44435F3A" w14:textId="77777777" w:rsidR="00002AB7" w:rsidRPr="00002AB7" w:rsidRDefault="00002AB7" w:rsidP="00002AB7">
      <w:pPr>
        <w:widowControl w:val="0"/>
        <w:spacing w:after="0" w:line="240" w:lineRule="auto"/>
        <w:jc w:val="center"/>
        <w:rPr>
          <w:rFonts w:ascii="Arial" w:eastAsia="Soberana Sans" w:hAnsi="Arial" w:cs="Arial"/>
          <w:b/>
          <w:bCs/>
          <w:color w:val="000000"/>
          <w:sz w:val="24"/>
          <w:szCs w:val="24"/>
        </w:rPr>
      </w:pPr>
    </w:p>
    <w:p w14:paraId="26938EC0" w14:textId="77777777" w:rsidR="00002AB7" w:rsidRDefault="00002AB7" w:rsidP="00002AB7">
      <w:pPr>
        <w:widowControl w:val="0"/>
        <w:spacing w:after="0" w:line="240" w:lineRule="auto"/>
        <w:jc w:val="both"/>
        <w:rPr>
          <w:rFonts w:ascii="Arial" w:eastAsia="Soberana Sans" w:hAnsi="Arial" w:cs="Arial"/>
          <w:color w:val="000000"/>
          <w:sz w:val="24"/>
          <w:szCs w:val="24"/>
        </w:rPr>
      </w:pPr>
      <w:r w:rsidRPr="00002AB7">
        <w:rPr>
          <w:rFonts w:ascii="Arial" w:eastAsia="Soberana Sans" w:hAnsi="Arial" w:cs="Arial"/>
          <w:b/>
          <w:bCs/>
          <w:color w:val="000000"/>
          <w:sz w:val="24"/>
          <w:szCs w:val="24"/>
        </w:rPr>
        <w:t>PRIMERA.</w:t>
      </w:r>
      <w:r w:rsidRPr="00002AB7">
        <w:rPr>
          <w:rFonts w:ascii="Arial" w:eastAsia="Soberana Sans" w:hAnsi="Arial" w:cs="Arial"/>
          <w:color w:val="000000"/>
          <w:sz w:val="24"/>
          <w:szCs w:val="24"/>
        </w:rPr>
        <w:t xml:space="preserve"> El presente Acuerdo entrará en vigor al día siguiente de su publicación en el Periódico Oficial “Tierra y Libertad”, órgano de difusión del Gobierno del Estado Libre y Soberano de Morelos.</w:t>
      </w:r>
    </w:p>
    <w:p w14:paraId="5A81E115" w14:textId="77777777" w:rsidR="00002AB7" w:rsidRPr="00002AB7" w:rsidRDefault="00002AB7" w:rsidP="00002AB7">
      <w:pPr>
        <w:widowControl w:val="0"/>
        <w:spacing w:after="0" w:line="240" w:lineRule="auto"/>
        <w:jc w:val="both"/>
        <w:rPr>
          <w:rFonts w:ascii="Arial" w:eastAsia="Soberana Sans" w:hAnsi="Arial" w:cs="Arial"/>
          <w:color w:val="000000"/>
          <w:sz w:val="24"/>
          <w:szCs w:val="24"/>
        </w:rPr>
      </w:pPr>
    </w:p>
    <w:p w14:paraId="05D82F39" w14:textId="77777777" w:rsidR="00002AB7" w:rsidRDefault="00002AB7" w:rsidP="00002AB7">
      <w:pPr>
        <w:widowControl w:val="0"/>
        <w:spacing w:after="0" w:line="240" w:lineRule="auto"/>
        <w:jc w:val="both"/>
        <w:rPr>
          <w:rFonts w:ascii="Arial" w:eastAsia="Soberana Sans" w:hAnsi="Arial" w:cs="Arial"/>
          <w:color w:val="000000"/>
          <w:sz w:val="24"/>
          <w:szCs w:val="24"/>
        </w:rPr>
      </w:pPr>
      <w:r w:rsidRPr="00002AB7">
        <w:rPr>
          <w:rFonts w:ascii="Arial" w:eastAsia="Soberana Sans" w:hAnsi="Arial" w:cs="Arial"/>
          <w:b/>
          <w:bCs/>
          <w:color w:val="000000"/>
          <w:sz w:val="24"/>
          <w:szCs w:val="24"/>
        </w:rPr>
        <w:t>SEGUNDA.</w:t>
      </w:r>
      <w:r w:rsidRPr="00002AB7">
        <w:rPr>
          <w:rFonts w:ascii="Arial" w:eastAsia="Soberana Sans" w:hAnsi="Arial" w:cs="Arial"/>
          <w:color w:val="000000"/>
          <w:sz w:val="24"/>
          <w:szCs w:val="24"/>
        </w:rPr>
        <w:t xml:space="preserve"> En un plazo no mayor a 60 días hábiles, contados a partir de la entrada en vigor del presente Acuerdo, la persona titular de la Dirección General de la </w:t>
      </w:r>
      <w:proofErr w:type="spellStart"/>
      <w:r w:rsidRPr="00002AB7">
        <w:rPr>
          <w:rFonts w:ascii="Arial" w:eastAsia="Soberana Sans" w:hAnsi="Arial" w:cs="Arial"/>
          <w:color w:val="000000"/>
          <w:sz w:val="24"/>
          <w:szCs w:val="24"/>
        </w:rPr>
        <w:t>OSNE</w:t>
      </w:r>
      <w:proofErr w:type="spellEnd"/>
      <w:r w:rsidRPr="00002AB7">
        <w:rPr>
          <w:rFonts w:ascii="Arial" w:eastAsia="Soberana Sans" w:hAnsi="Arial" w:cs="Arial"/>
          <w:color w:val="000000"/>
          <w:sz w:val="24"/>
          <w:szCs w:val="24"/>
        </w:rPr>
        <w:t xml:space="preserve"> deberá elaborar la mecánica operativa del Programa de Apoyo al Empleo Morelos (</w:t>
      </w:r>
      <w:proofErr w:type="spellStart"/>
      <w:r w:rsidRPr="00002AB7">
        <w:rPr>
          <w:rFonts w:ascii="Arial" w:eastAsia="Soberana Sans" w:hAnsi="Arial" w:cs="Arial"/>
          <w:color w:val="000000"/>
          <w:sz w:val="24"/>
          <w:szCs w:val="24"/>
        </w:rPr>
        <w:t>PAEM</w:t>
      </w:r>
      <w:proofErr w:type="spellEnd"/>
      <w:r w:rsidRPr="00002AB7">
        <w:rPr>
          <w:rFonts w:ascii="Arial" w:eastAsia="Soberana Sans" w:hAnsi="Arial" w:cs="Arial"/>
          <w:color w:val="000000"/>
          <w:sz w:val="24"/>
          <w:szCs w:val="24"/>
        </w:rPr>
        <w:t>) 2026, de conformidad con las presentes Reglas de Operación.</w:t>
      </w:r>
    </w:p>
    <w:p w14:paraId="264306B3" w14:textId="77777777" w:rsidR="00002AB7" w:rsidRPr="00002AB7" w:rsidRDefault="00002AB7" w:rsidP="00002AB7">
      <w:pPr>
        <w:widowControl w:val="0"/>
        <w:spacing w:after="0" w:line="240" w:lineRule="auto"/>
        <w:jc w:val="both"/>
        <w:rPr>
          <w:rFonts w:ascii="Arial" w:eastAsia="Soberana Sans" w:hAnsi="Arial" w:cs="Arial"/>
          <w:color w:val="000000"/>
          <w:sz w:val="24"/>
          <w:szCs w:val="24"/>
        </w:rPr>
      </w:pPr>
    </w:p>
    <w:p w14:paraId="51985E85" w14:textId="77777777" w:rsidR="00002AB7" w:rsidRPr="00002AB7" w:rsidRDefault="00002AB7" w:rsidP="00002AB7">
      <w:pPr>
        <w:widowControl w:val="0"/>
        <w:spacing w:after="0" w:line="240" w:lineRule="auto"/>
        <w:jc w:val="both"/>
        <w:rPr>
          <w:rFonts w:ascii="Arial" w:eastAsia="Soberana Sans" w:hAnsi="Arial" w:cs="Arial"/>
          <w:b/>
          <w:bCs/>
          <w:color w:val="000000"/>
          <w:sz w:val="24"/>
          <w:szCs w:val="24"/>
        </w:rPr>
      </w:pPr>
      <w:r w:rsidRPr="00002AB7">
        <w:rPr>
          <w:rFonts w:ascii="Arial" w:eastAsia="Soberana Sans" w:hAnsi="Arial" w:cs="Arial"/>
          <w:b/>
          <w:bCs/>
          <w:color w:val="000000"/>
          <w:sz w:val="24"/>
          <w:szCs w:val="24"/>
        </w:rPr>
        <w:t>TERCERA.</w:t>
      </w:r>
      <w:r w:rsidRPr="00002AB7">
        <w:rPr>
          <w:rFonts w:ascii="Arial" w:eastAsia="Soberana Sans" w:hAnsi="Arial" w:cs="Arial"/>
          <w:color w:val="000000"/>
          <w:sz w:val="24"/>
          <w:szCs w:val="24"/>
        </w:rPr>
        <w:t xml:space="preserve"> Las Reglas de Operación del Programa de Apoyo al Empleo Morelos (</w:t>
      </w:r>
      <w:proofErr w:type="spellStart"/>
      <w:r w:rsidRPr="00002AB7">
        <w:rPr>
          <w:rFonts w:ascii="Arial" w:eastAsia="Soberana Sans" w:hAnsi="Arial" w:cs="Arial"/>
          <w:color w:val="000000"/>
          <w:sz w:val="24"/>
          <w:szCs w:val="24"/>
        </w:rPr>
        <w:t>PAEM</w:t>
      </w:r>
      <w:proofErr w:type="spellEnd"/>
      <w:r w:rsidRPr="00002AB7">
        <w:rPr>
          <w:rFonts w:ascii="Arial" w:eastAsia="Soberana Sans" w:hAnsi="Arial" w:cs="Arial"/>
          <w:color w:val="000000"/>
          <w:sz w:val="24"/>
          <w:szCs w:val="24"/>
        </w:rPr>
        <w:t>), emitidas para el ejercicio 2025, quedarán derogadas con la entrada en vigor del presente Acuerdo, sin perjuicio de los procesos administrativos iniciados bajo su vigencia, los cuales se sujetarán a lo dispuesto en dichas Reglas hasta su conclusión.</w:t>
      </w:r>
    </w:p>
    <w:p w14:paraId="5C192939" w14:textId="77777777" w:rsidR="00002AB7" w:rsidRPr="00002AB7" w:rsidRDefault="00002AB7" w:rsidP="00002AB7">
      <w:pPr>
        <w:widowControl w:val="0"/>
        <w:spacing w:after="0" w:line="240" w:lineRule="auto"/>
        <w:jc w:val="both"/>
        <w:rPr>
          <w:rFonts w:ascii="Arial" w:eastAsia="Soberana Sans" w:hAnsi="Arial" w:cs="Arial"/>
          <w:b/>
          <w:bCs/>
          <w:color w:val="000000"/>
          <w:sz w:val="24"/>
          <w:szCs w:val="24"/>
        </w:rPr>
      </w:pPr>
    </w:p>
    <w:p w14:paraId="5D6EF2B9" w14:textId="77777777" w:rsidR="00002AB7" w:rsidRDefault="00002AB7" w:rsidP="00002AB7">
      <w:pPr>
        <w:widowControl w:val="0"/>
        <w:spacing w:after="0" w:line="240" w:lineRule="auto"/>
        <w:jc w:val="both"/>
        <w:rPr>
          <w:rFonts w:ascii="Arial" w:eastAsia="Soberana Sans" w:hAnsi="Arial" w:cs="Arial"/>
          <w:color w:val="000000"/>
          <w:sz w:val="24"/>
          <w:szCs w:val="24"/>
        </w:rPr>
      </w:pPr>
      <w:r w:rsidRPr="00002AB7">
        <w:rPr>
          <w:rFonts w:ascii="Arial" w:eastAsia="Soberana Sans" w:hAnsi="Arial" w:cs="Arial"/>
          <w:b/>
          <w:bCs/>
          <w:color w:val="000000"/>
          <w:sz w:val="24"/>
          <w:szCs w:val="24"/>
        </w:rPr>
        <w:t>CUARTA.</w:t>
      </w:r>
      <w:r w:rsidRPr="00002AB7">
        <w:rPr>
          <w:rFonts w:ascii="Arial" w:eastAsia="Soberana Sans" w:hAnsi="Arial" w:cs="Arial"/>
          <w:color w:val="000000"/>
          <w:sz w:val="24"/>
          <w:szCs w:val="24"/>
        </w:rPr>
        <w:t xml:space="preserve"> Las autoridades encargadas de la implementación de los subprogramas deberán realizar las adecuaciones administrativas y operativas necesarias dentro de los 90 días hábiles siguientes a la entrada en vigor del presente Acuerdo, garantizando la correcta aplicación de los apoyos conforme a las nuevas disposiciones.</w:t>
      </w:r>
    </w:p>
    <w:p w14:paraId="1D09A064" w14:textId="77777777" w:rsidR="00002AB7" w:rsidRPr="00002AB7" w:rsidRDefault="00002AB7" w:rsidP="00002AB7">
      <w:pPr>
        <w:widowControl w:val="0"/>
        <w:spacing w:after="0" w:line="240" w:lineRule="auto"/>
        <w:jc w:val="both"/>
        <w:rPr>
          <w:rFonts w:ascii="Arial" w:eastAsia="Soberana Sans" w:hAnsi="Arial" w:cs="Arial"/>
          <w:color w:val="000000"/>
          <w:sz w:val="24"/>
          <w:szCs w:val="24"/>
        </w:rPr>
      </w:pPr>
    </w:p>
    <w:p w14:paraId="04629E51" w14:textId="77777777" w:rsidR="00002AB7" w:rsidRDefault="00002AB7" w:rsidP="00002AB7">
      <w:pPr>
        <w:widowControl w:val="0"/>
        <w:spacing w:after="0" w:line="240" w:lineRule="auto"/>
        <w:jc w:val="both"/>
        <w:rPr>
          <w:rFonts w:ascii="Arial" w:eastAsia="Soberana Sans" w:hAnsi="Arial" w:cs="Arial"/>
          <w:color w:val="000000"/>
          <w:sz w:val="24"/>
          <w:szCs w:val="24"/>
        </w:rPr>
      </w:pPr>
      <w:r w:rsidRPr="00002AB7">
        <w:rPr>
          <w:rFonts w:ascii="Arial" w:eastAsia="Soberana Sans" w:hAnsi="Arial" w:cs="Arial"/>
          <w:color w:val="000000"/>
          <w:sz w:val="24"/>
          <w:szCs w:val="24"/>
        </w:rPr>
        <w:t>Dado en la Ciudad de Cuernavaca, capital del Estado de Morelos; a los 10 días del mes de septiembre de 2026.</w:t>
      </w:r>
    </w:p>
    <w:p w14:paraId="58DA1862" w14:textId="77777777" w:rsidR="00002AB7" w:rsidRPr="00002AB7" w:rsidRDefault="00002AB7" w:rsidP="00002AB7">
      <w:pPr>
        <w:widowControl w:val="0"/>
        <w:spacing w:after="0" w:line="240" w:lineRule="auto"/>
        <w:jc w:val="both"/>
        <w:rPr>
          <w:rFonts w:ascii="Arial" w:eastAsia="Soberana Sans" w:hAnsi="Arial" w:cs="Arial"/>
          <w:color w:val="000000"/>
          <w:sz w:val="24"/>
          <w:szCs w:val="24"/>
        </w:rPr>
      </w:pPr>
    </w:p>
    <w:p w14:paraId="56604D9C" w14:textId="41E65E37" w:rsidR="00002AB7" w:rsidRPr="00002AB7" w:rsidRDefault="00002AB7" w:rsidP="00002AB7">
      <w:pPr>
        <w:widowControl w:val="0"/>
        <w:spacing w:after="0" w:line="240" w:lineRule="auto"/>
        <w:jc w:val="center"/>
        <w:rPr>
          <w:rFonts w:ascii="Arial" w:eastAsia="Soberana Sans" w:hAnsi="Arial" w:cs="Arial"/>
          <w:b/>
          <w:bCs/>
          <w:color w:val="000000"/>
          <w:sz w:val="24"/>
          <w:szCs w:val="24"/>
        </w:rPr>
      </w:pPr>
      <w:r w:rsidRPr="00002AB7">
        <w:rPr>
          <w:rFonts w:ascii="Arial" w:eastAsia="Soberana Sans" w:hAnsi="Arial" w:cs="Arial"/>
          <w:b/>
          <w:bCs/>
          <w:color w:val="000000"/>
          <w:sz w:val="24"/>
          <w:szCs w:val="24"/>
        </w:rPr>
        <w:t>EL SECRETARIO DE DESARROLLO ECONÓMICO Y DEL TRABAJO DEL PODER EJECUTIVO DEL GOBIERNO DEL ESTADO DE MORELOS</w:t>
      </w:r>
    </w:p>
    <w:p w14:paraId="478E3EC0" w14:textId="77777777" w:rsidR="00002AB7" w:rsidRPr="00002AB7" w:rsidRDefault="00002AB7" w:rsidP="00002AB7">
      <w:pPr>
        <w:widowControl w:val="0"/>
        <w:spacing w:after="0" w:line="240" w:lineRule="auto"/>
        <w:jc w:val="center"/>
        <w:rPr>
          <w:rFonts w:ascii="Arial" w:eastAsia="Soberana Sans" w:hAnsi="Arial" w:cs="Arial"/>
          <w:b/>
          <w:bCs/>
          <w:color w:val="000000"/>
          <w:sz w:val="24"/>
          <w:szCs w:val="24"/>
        </w:rPr>
      </w:pPr>
      <w:r w:rsidRPr="00002AB7">
        <w:rPr>
          <w:rFonts w:ascii="Arial" w:eastAsia="Soberana Sans" w:hAnsi="Arial" w:cs="Arial"/>
          <w:b/>
          <w:bCs/>
          <w:color w:val="000000"/>
          <w:sz w:val="24"/>
          <w:szCs w:val="24"/>
        </w:rPr>
        <w:t>JOSÉ VÍCTOR SÁNCHEZ TRUJILLO</w:t>
      </w:r>
    </w:p>
    <w:p w14:paraId="67BB9935" w14:textId="370A26DD" w:rsidR="00002AB7" w:rsidRPr="00002AB7" w:rsidRDefault="00002AB7" w:rsidP="00002AB7">
      <w:pPr>
        <w:widowControl w:val="0"/>
        <w:spacing w:after="0" w:line="240" w:lineRule="auto"/>
        <w:jc w:val="center"/>
        <w:rPr>
          <w:rFonts w:ascii="Arial" w:eastAsia="Soberana Sans" w:hAnsi="Arial" w:cs="Arial"/>
          <w:b/>
          <w:bCs/>
          <w:color w:val="000000"/>
          <w:sz w:val="24"/>
          <w:szCs w:val="24"/>
        </w:rPr>
      </w:pPr>
      <w:r w:rsidRPr="00002AB7">
        <w:rPr>
          <w:rFonts w:ascii="Arial" w:eastAsia="Soberana Sans" w:hAnsi="Arial" w:cs="Arial"/>
          <w:b/>
          <w:bCs/>
          <w:color w:val="000000"/>
          <w:sz w:val="24"/>
          <w:szCs w:val="24"/>
        </w:rPr>
        <w:t>RÚBRICA.</w:t>
      </w:r>
    </w:p>
    <w:p w14:paraId="2035087B" w14:textId="77777777" w:rsidR="00884EF2" w:rsidRPr="00D03089" w:rsidRDefault="00884EF2" w:rsidP="00884EF2">
      <w:pPr>
        <w:widowControl w:val="0"/>
        <w:spacing w:after="0" w:line="240" w:lineRule="auto"/>
        <w:jc w:val="both"/>
        <w:rPr>
          <w:rFonts w:ascii="Arial" w:eastAsia="Soberana Sans" w:hAnsi="Arial" w:cs="Arial"/>
          <w:color w:val="000000"/>
          <w:sz w:val="24"/>
          <w:szCs w:val="24"/>
        </w:rPr>
      </w:pPr>
    </w:p>
    <w:sectPr w:rsidR="00884EF2" w:rsidRPr="00D03089" w:rsidSect="00195B4F">
      <w:headerReference w:type="default" r:id="rId11"/>
      <w:footerReference w:type="default" r:id="rId12"/>
      <w:headerReference w:type="first" r:id="rId13"/>
      <w:footerReference w:type="first" r:id="rId14"/>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72C1B" w14:textId="77777777" w:rsidR="00B20557" w:rsidRDefault="00B20557" w:rsidP="00BA5C18">
      <w:pPr>
        <w:spacing w:after="0" w:line="240" w:lineRule="auto"/>
      </w:pPr>
      <w:r>
        <w:separator/>
      </w:r>
    </w:p>
  </w:endnote>
  <w:endnote w:type="continuationSeparator" w:id="0">
    <w:p w14:paraId="4D2CBDB8" w14:textId="77777777" w:rsidR="00B20557" w:rsidRDefault="00B20557"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100ABF7B" w:rsidR="00035CD4" w:rsidRPr="00DA0215" w:rsidRDefault="00035CD4" w:rsidP="00035CD4">
          <w:pPr>
            <w:pStyle w:val="Piedepgina"/>
            <w:rPr>
              <w:rFonts w:ascii="Arial" w:hAnsi="Arial" w:cs="Arial"/>
              <w:sz w:val="16"/>
              <w:szCs w:val="16"/>
            </w:rPr>
          </w:pPr>
          <w:r>
            <w:rPr>
              <w:rFonts w:ascii="Arial" w:hAnsi="Arial" w:cs="Arial"/>
              <w:sz w:val="16"/>
              <w:szCs w:val="16"/>
            </w:rPr>
            <w:t>2026/</w:t>
          </w:r>
          <w:r w:rsidR="00002AB7">
            <w:rPr>
              <w:rFonts w:ascii="Arial" w:hAnsi="Arial" w:cs="Arial"/>
              <w:sz w:val="16"/>
              <w:szCs w:val="16"/>
            </w:rPr>
            <w:t>09/10</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5BEBD691" w:rsidR="00541E5B" w:rsidRPr="00DA0215" w:rsidRDefault="00541E5B" w:rsidP="00541E5B">
          <w:pPr>
            <w:pStyle w:val="Piedepgina"/>
            <w:rPr>
              <w:rFonts w:ascii="Arial" w:hAnsi="Arial" w:cs="Arial"/>
              <w:sz w:val="16"/>
              <w:szCs w:val="16"/>
            </w:rPr>
          </w:pPr>
          <w:r>
            <w:rPr>
              <w:rFonts w:ascii="Arial" w:hAnsi="Arial" w:cs="Arial"/>
              <w:sz w:val="16"/>
              <w:szCs w:val="16"/>
            </w:rPr>
            <w:t>2026/</w:t>
          </w:r>
          <w:r w:rsidR="00002AB7">
            <w:rPr>
              <w:rFonts w:ascii="Arial" w:hAnsi="Arial" w:cs="Arial"/>
              <w:sz w:val="16"/>
              <w:szCs w:val="16"/>
            </w:rPr>
            <w:t>10/14</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3988C34F" w:rsidR="00541E5B" w:rsidRPr="00DA0215" w:rsidRDefault="00541E5B" w:rsidP="00541E5B">
          <w:pPr>
            <w:pStyle w:val="Piedepgina"/>
            <w:rPr>
              <w:rFonts w:ascii="Arial" w:hAnsi="Arial" w:cs="Arial"/>
              <w:sz w:val="16"/>
              <w:szCs w:val="16"/>
            </w:rPr>
          </w:pPr>
          <w:r>
            <w:rPr>
              <w:rFonts w:ascii="Arial" w:hAnsi="Arial" w:cs="Arial"/>
              <w:sz w:val="16"/>
              <w:szCs w:val="16"/>
            </w:rPr>
            <w:t>2026/</w:t>
          </w:r>
          <w:r w:rsidR="00002AB7">
            <w:rPr>
              <w:rFonts w:ascii="Arial" w:hAnsi="Arial" w:cs="Arial"/>
              <w:sz w:val="16"/>
              <w:szCs w:val="16"/>
            </w:rPr>
            <w:t>10/15</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2E067E27" w:rsidR="00541E5B" w:rsidRPr="00DA0215" w:rsidRDefault="00002AB7" w:rsidP="00541E5B">
          <w:pPr>
            <w:pStyle w:val="Piedepgina"/>
            <w:rPr>
              <w:rFonts w:ascii="Arial" w:hAnsi="Arial" w:cs="Arial"/>
              <w:sz w:val="16"/>
              <w:szCs w:val="16"/>
            </w:rPr>
          </w:pPr>
          <w:r>
            <w:rPr>
              <w:rFonts w:ascii="Arial" w:hAnsi="Arial" w:cs="Arial"/>
              <w:sz w:val="16"/>
              <w:szCs w:val="16"/>
            </w:rPr>
            <w:t>Poder Ejecutivo del Estado de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2D23D60D" w:rsidR="00541E5B" w:rsidRPr="00DA0215" w:rsidRDefault="00541E5B" w:rsidP="00541E5B">
          <w:pPr>
            <w:pStyle w:val="Piedepgina"/>
            <w:rPr>
              <w:rFonts w:ascii="Arial" w:hAnsi="Arial" w:cs="Arial"/>
              <w:sz w:val="16"/>
              <w:szCs w:val="16"/>
            </w:rPr>
          </w:pPr>
          <w:r>
            <w:rPr>
              <w:rFonts w:ascii="Arial" w:hAnsi="Arial" w:cs="Arial"/>
              <w:sz w:val="16"/>
              <w:szCs w:val="16"/>
            </w:rPr>
            <w:t>6</w:t>
          </w:r>
          <w:r w:rsidR="00002AB7">
            <w:rPr>
              <w:rFonts w:ascii="Arial" w:hAnsi="Arial" w:cs="Arial"/>
              <w:sz w:val="16"/>
              <w:szCs w:val="16"/>
            </w:rPr>
            <w:t xml:space="preserve">615 </w:t>
          </w:r>
          <w:proofErr w:type="gramStart"/>
          <w:r w:rsidR="00002AB7">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002AB7" w:rsidRPr="00BA5C18" w14:paraId="105D9F5E" w14:textId="77777777" w:rsidTr="00002AB7">
      <w:trPr>
        <w:trHeight w:val="154"/>
      </w:trPr>
      <w:tc>
        <w:tcPr>
          <w:tcW w:w="2242" w:type="dxa"/>
        </w:tcPr>
        <w:p w14:paraId="5269CDC6" w14:textId="77777777" w:rsidR="00002AB7" w:rsidRDefault="00002AB7" w:rsidP="00002AB7">
          <w:pPr>
            <w:pStyle w:val="Piedepgina"/>
            <w:rPr>
              <w:rFonts w:ascii="Arial" w:hAnsi="Arial" w:cs="Arial"/>
              <w:sz w:val="16"/>
              <w:szCs w:val="16"/>
            </w:rPr>
          </w:pPr>
          <w:r>
            <w:rPr>
              <w:rFonts w:ascii="Arial" w:hAnsi="Arial" w:cs="Arial"/>
              <w:sz w:val="16"/>
              <w:szCs w:val="16"/>
            </w:rPr>
            <w:t>Aprobación</w:t>
          </w:r>
        </w:p>
      </w:tc>
      <w:tc>
        <w:tcPr>
          <w:tcW w:w="5413" w:type="dxa"/>
        </w:tcPr>
        <w:p w14:paraId="2329EA3C" w14:textId="7F5C8D5B" w:rsidR="00002AB7" w:rsidRDefault="00002AB7" w:rsidP="00002AB7">
          <w:pPr>
            <w:pStyle w:val="Piedepgina"/>
            <w:rPr>
              <w:rFonts w:ascii="Arial" w:hAnsi="Arial" w:cs="Arial"/>
              <w:sz w:val="16"/>
              <w:szCs w:val="16"/>
            </w:rPr>
          </w:pPr>
          <w:r>
            <w:rPr>
              <w:rFonts w:ascii="Arial" w:hAnsi="Arial" w:cs="Arial"/>
              <w:sz w:val="16"/>
              <w:szCs w:val="16"/>
            </w:rPr>
            <w:t>2026/09/10</w:t>
          </w:r>
        </w:p>
      </w:tc>
      <w:tc>
        <w:tcPr>
          <w:tcW w:w="5413" w:type="dxa"/>
        </w:tcPr>
        <w:p w14:paraId="40081014" w14:textId="6358C7E0" w:rsidR="00002AB7" w:rsidRDefault="00002AB7" w:rsidP="00002AB7">
          <w:pPr>
            <w:pStyle w:val="Piedepgina"/>
            <w:rPr>
              <w:rFonts w:ascii="Arial" w:hAnsi="Arial" w:cs="Arial"/>
              <w:sz w:val="16"/>
              <w:szCs w:val="16"/>
            </w:rPr>
          </w:pPr>
        </w:p>
      </w:tc>
    </w:tr>
    <w:tr w:rsidR="00002AB7" w:rsidRPr="00BA5C18" w14:paraId="4C9EE6D8" w14:textId="77777777" w:rsidTr="00002AB7">
      <w:trPr>
        <w:trHeight w:val="154"/>
      </w:trPr>
      <w:tc>
        <w:tcPr>
          <w:tcW w:w="2242" w:type="dxa"/>
        </w:tcPr>
        <w:p w14:paraId="72B7934A" w14:textId="77777777" w:rsidR="00002AB7" w:rsidRPr="00BA5C18" w:rsidRDefault="00002AB7" w:rsidP="00002AB7">
          <w:pPr>
            <w:pStyle w:val="Piedepgina"/>
            <w:rPr>
              <w:rFonts w:ascii="Arial" w:hAnsi="Arial" w:cs="Arial"/>
              <w:sz w:val="16"/>
              <w:szCs w:val="16"/>
            </w:rPr>
          </w:pPr>
          <w:r>
            <w:rPr>
              <w:rFonts w:ascii="Arial" w:hAnsi="Arial" w:cs="Arial"/>
              <w:sz w:val="16"/>
              <w:szCs w:val="16"/>
            </w:rPr>
            <w:t>Publicación</w:t>
          </w:r>
        </w:p>
      </w:tc>
      <w:tc>
        <w:tcPr>
          <w:tcW w:w="5413" w:type="dxa"/>
        </w:tcPr>
        <w:p w14:paraId="52C03E5C" w14:textId="1CA7C915" w:rsidR="00002AB7" w:rsidRDefault="00002AB7" w:rsidP="00002AB7">
          <w:pPr>
            <w:pStyle w:val="Piedepgina"/>
            <w:rPr>
              <w:rFonts w:ascii="Arial" w:hAnsi="Arial" w:cs="Arial"/>
              <w:sz w:val="16"/>
              <w:szCs w:val="16"/>
            </w:rPr>
          </w:pPr>
          <w:r>
            <w:rPr>
              <w:rFonts w:ascii="Arial" w:hAnsi="Arial" w:cs="Arial"/>
              <w:sz w:val="16"/>
              <w:szCs w:val="16"/>
            </w:rPr>
            <w:t>2026/10/14</w:t>
          </w:r>
        </w:p>
      </w:tc>
      <w:tc>
        <w:tcPr>
          <w:tcW w:w="5413" w:type="dxa"/>
        </w:tcPr>
        <w:p w14:paraId="079A7C4A" w14:textId="5FF8D622" w:rsidR="00002AB7" w:rsidRPr="00BA5C18" w:rsidRDefault="00002AB7" w:rsidP="00002AB7">
          <w:pPr>
            <w:pStyle w:val="Piedepgina"/>
            <w:rPr>
              <w:rFonts w:ascii="Arial" w:hAnsi="Arial" w:cs="Arial"/>
              <w:sz w:val="16"/>
              <w:szCs w:val="16"/>
            </w:rPr>
          </w:pPr>
        </w:p>
      </w:tc>
    </w:tr>
    <w:tr w:rsidR="00002AB7" w:rsidRPr="00BA5C18" w14:paraId="40283802" w14:textId="77777777" w:rsidTr="00002AB7">
      <w:trPr>
        <w:trHeight w:val="154"/>
      </w:trPr>
      <w:tc>
        <w:tcPr>
          <w:tcW w:w="2242" w:type="dxa"/>
        </w:tcPr>
        <w:p w14:paraId="070ABCA5" w14:textId="77777777" w:rsidR="00002AB7" w:rsidRPr="00BA5C18" w:rsidRDefault="00002AB7" w:rsidP="00002AB7">
          <w:pPr>
            <w:pStyle w:val="Piedepgina"/>
            <w:rPr>
              <w:rFonts w:ascii="Arial" w:hAnsi="Arial" w:cs="Arial"/>
              <w:sz w:val="16"/>
              <w:szCs w:val="16"/>
            </w:rPr>
          </w:pPr>
          <w:r>
            <w:rPr>
              <w:rFonts w:ascii="Arial" w:hAnsi="Arial" w:cs="Arial"/>
              <w:sz w:val="16"/>
              <w:szCs w:val="16"/>
            </w:rPr>
            <w:t>Vigencia</w:t>
          </w:r>
        </w:p>
      </w:tc>
      <w:tc>
        <w:tcPr>
          <w:tcW w:w="5413" w:type="dxa"/>
        </w:tcPr>
        <w:p w14:paraId="14A3735D" w14:textId="6BD9E931" w:rsidR="00002AB7" w:rsidRDefault="00002AB7" w:rsidP="00002AB7">
          <w:pPr>
            <w:pStyle w:val="Piedepgina"/>
            <w:rPr>
              <w:rFonts w:ascii="Arial" w:hAnsi="Arial" w:cs="Arial"/>
              <w:sz w:val="16"/>
              <w:szCs w:val="16"/>
            </w:rPr>
          </w:pPr>
          <w:r>
            <w:rPr>
              <w:rFonts w:ascii="Arial" w:hAnsi="Arial" w:cs="Arial"/>
              <w:sz w:val="16"/>
              <w:szCs w:val="16"/>
            </w:rPr>
            <w:t>2026/10/15</w:t>
          </w:r>
        </w:p>
      </w:tc>
      <w:tc>
        <w:tcPr>
          <w:tcW w:w="5413" w:type="dxa"/>
        </w:tcPr>
        <w:p w14:paraId="41F3C70E" w14:textId="683BB68F" w:rsidR="00002AB7" w:rsidRPr="00BA5C18" w:rsidRDefault="00002AB7" w:rsidP="00002AB7">
          <w:pPr>
            <w:pStyle w:val="Piedepgina"/>
            <w:rPr>
              <w:rFonts w:ascii="Arial" w:hAnsi="Arial" w:cs="Arial"/>
              <w:sz w:val="16"/>
              <w:szCs w:val="16"/>
            </w:rPr>
          </w:pPr>
        </w:p>
      </w:tc>
    </w:tr>
    <w:tr w:rsidR="00002AB7" w:rsidRPr="00BA5C18" w14:paraId="2921D936" w14:textId="77777777" w:rsidTr="00002AB7">
      <w:trPr>
        <w:trHeight w:val="159"/>
      </w:trPr>
      <w:tc>
        <w:tcPr>
          <w:tcW w:w="2242" w:type="dxa"/>
        </w:tcPr>
        <w:p w14:paraId="61F968FC" w14:textId="77777777" w:rsidR="00002AB7" w:rsidRPr="00BA5C18" w:rsidRDefault="00002AB7" w:rsidP="00002AB7">
          <w:pPr>
            <w:pStyle w:val="Piedepgina"/>
            <w:rPr>
              <w:rFonts w:ascii="Arial" w:hAnsi="Arial" w:cs="Arial"/>
              <w:sz w:val="16"/>
              <w:szCs w:val="16"/>
            </w:rPr>
          </w:pPr>
          <w:r w:rsidRPr="00BA5C18">
            <w:rPr>
              <w:rFonts w:ascii="Arial" w:hAnsi="Arial" w:cs="Arial"/>
              <w:sz w:val="16"/>
              <w:szCs w:val="16"/>
            </w:rPr>
            <w:t>Expidió</w:t>
          </w:r>
        </w:p>
      </w:tc>
      <w:tc>
        <w:tcPr>
          <w:tcW w:w="5413" w:type="dxa"/>
        </w:tcPr>
        <w:p w14:paraId="1596F97D" w14:textId="21D3F058" w:rsidR="00002AB7" w:rsidRDefault="00002AB7" w:rsidP="00002AB7">
          <w:pPr>
            <w:pStyle w:val="Piedepgina"/>
            <w:rPr>
              <w:rFonts w:ascii="Arial" w:hAnsi="Arial" w:cs="Arial"/>
              <w:sz w:val="16"/>
              <w:szCs w:val="16"/>
            </w:rPr>
          </w:pPr>
          <w:r>
            <w:rPr>
              <w:rFonts w:ascii="Arial" w:hAnsi="Arial" w:cs="Arial"/>
              <w:sz w:val="16"/>
              <w:szCs w:val="16"/>
            </w:rPr>
            <w:t>Poder Ejecutivo del Estado de Morelos</w:t>
          </w:r>
        </w:p>
      </w:tc>
      <w:tc>
        <w:tcPr>
          <w:tcW w:w="5413" w:type="dxa"/>
        </w:tcPr>
        <w:p w14:paraId="383D7798" w14:textId="55D76E7B" w:rsidR="00002AB7" w:rsidRPr="00BA5C18" w:rsidRDefault="00002AB7" w:rsidP="00002AB7">
          <w:pPr>
            <w:pStyle w:val="Piedepgina"/>
            <w:rPr>
              <w:rFonts w:ascii="Arial" w:hAnsi="Arial" w:cs="Arial"/>
              <w:sz w:val="16"/>
              <w:szCs w:val="16"/>
            </w:rPr>
          </w:pPr>
        </w:p>
      </w:tc>
    </w:tr>
    <w:tr w:rsidR="00002AB7" w:rsidRPr="00BA5C18" w14:paraId="2ECB5830" w14:textId="77777777" w:rsidTr="00002AB7">
      <w:trPr>
        <w:trHeight w:val="179"/>
      </w:trPr>
      <w:tc>
        <w:tcPr>
          <w:tcW w:w="2242" w:type="dxa"/>
        </w:tcPr>
        <w:p w14:paraId="1296C20A" w14:textId="77777777" w:rsidR="00002AB7" w:rsidRPr="00BA5C18" w:rsidRDefault="00002AB7" w:rsidP="00002AB7">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19C9E01" w14:textId="5AB8170A" w:rsidR="00002AB7" w:rsidRDefault="00002AB7" w:rsidP="00002AB7">
          <w:pPr>
            <w:pStyle w:val="Piedepgina"/>
            <w:rPr>
              <w:rFonts w:ascii="Arial" w:hAnsi="Arial" w:cs="Arial"/>
              <w:sz w:val="16"/>
              <w:szCs w:val="16"/>
            </w:rPr>
          </w:pPr>
          <w:r>
            <w:rPr>
              <w:rFonts w:ascii="Arial" w:hAnsi="Arial" w:cs="Arial"/>
              <w:sz w:val="16"/>
              <w:szCs w:val="16"/>
            </w:rPr>
            <w:t xml:space="preserve">6615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C9EAFCE" w14:textId="44B6390E" w:rsidR="00002AB7" w:rsidRPr="00BA5C18" w:rsidRDefault="00002AB7" w:rsidP="00002AB7">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63EAB" w14:textId="77777777" w:rsidR="00B20557" w:rsidRDefault="00B20557" w:rsidP="00BA5C18">
      <w:pPr>
        <w:spacing w:after="0" w:line="240" w:lineRule="auto"/>
      </w:pPr>
      <w:r>
        <w:separator/>
      </w:r>
    </w:p>
  </w:footnote>
  <w:footnote w:type="continuationSeparator" w:id="0">
    <w:p w14:paraId="27B74ED3" w14:textId="77777777" w:rsidR="00B20557" w:rsidRDefault="00B20557"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1791D1C0" w:rsidR="009C173E" w:rsidRPr="00CA3B0A" w:rsidRDefault="00CA6D89" w:rsidP="009C173E">
                          <w:pPr>
                            <w:widowControl w:val="0"/>
                            <w:spacing w:after="0" w:line="240" w:lineRule="auto"/>
                            <w:jc w:val="right"/>
                            <w:rPr>
                              <w:rFonts w:ascii="Arial" w:hAnsi="Arial" w:cs="Arial"/>
                              <w:color w:val="000000"/>
                              <w:sz w:val="14"/>
                              <w:szCs w:val="14"/>
                              <w:lang w:eastAsia="ar-SA"/>
                            </w:rPr>
                          </w:pPr>
                          <w:r w:rsidRPr="00CA6D89">
                            <w:rPr>
                              <w:rFonts w:ascii="Arial" w:hAnsi="Arial" w:cs="Arial"/>
                              <w:color w:val="000000"/>
                              <w:sz w:val="14"/>
                              <w:szCs w:val="14"/>
                              <w:lang w:eastAsia="ar-SA"/>
                            </w:rPr>
                            <w:t>Acuerdo por el que se establecen las Reglas de operación del Programa de Apoyo al Empleo Morelos (</w:t>
                          </w:r>
                          <w:proofErr w:type="spellStart"/>
                          <w:r w:rsidRPr="00CA6D89">
                            <w:rPr>
                              <w:rFonts w:ascii="Arial" w:hAnsi="Arial" w:cs="Arial"/>
                              <w:color w:val="000000"/>
                              <w:sz w:val="14"/>
                              <w:szCs w:val="14"/>
                              <w:lang w:eastAsia="ar-SA"/>
                            </w:rPr>
                            <w:t>PAEM</w:t>
                          </w:r>
                          <w:proofErr w:type="spellEnd"/>
                          <w:r w:rsidRPr="00CA6D89">
                            <w:rPr>
                              <w:rFonts w:ascii="Arial" w:hAnsi="Arial" w:cs="Arial"/>
                              <w:color w:val="000000"/>
                              <w:sz w:val="14"/>
                              <w:szCs w:val="14"/>
                              <w:lang w:eastAsia="ar-SA"/>
                            </w:rPr>
                            <w:t>)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1791D1C0" w:rsidR="009C173E" w:rsidRPr="00CA3B0A" w:rsidRDefault="00CA6D89" w:rsidP="009C173E">
                    <w:pPr>
                      <w:widowControl w:val="0"/>
                      <w:spacing w:after="0" w:line="240" w:lineRule="auto"/>
                      <w:jc w:val="right"/>
                      <w:rPr>
                        <w:rFonts w:ascii="Arial" w:hAnsi="Arial" w:cs="Arial"/>
                        <w:color w:val="000000"/>
                        <w:sz w:val="14"/>
                        <w:szCs w:val="14"/>
                        <w:lang w:eastAsia="ar-SA"/>
                      </w:rPr>
                    </w:pPr>
                    <w:r w:rsidRPr="00CA6D89">
                      <w:rPr>
                        <w:rFonts w:ascii="Arial" w:hAnsi="Arial" w:cs="Arial"/>
                        <w:color w:val="000000"/>
                        <w:sz w:val="14"/>
                        <w:szCs w:val="14"/>
                        <w:lang w:eastAsia="ar-SA"/>
                      </w:rPr>
                      <w:t>Acuerdo por el que se establecen las Reglas de operación del Programa de Apoyo al Empleo Morelos (</w:t>
                    </w:r>
                    <w:proofErr w:type="spellStart"/>
                    <w:r w:rsidRPr="00CA6D89">
                      <w:rPr>
                        <w:rFonts w:ascii="Arial" w:hAnsi="Arial" w:cs="Arial"/>
                        <w:color w:val="000000"/>
                        <w:sz w:val="14"/>
                        <w:szCs w:val="14"/>
                        <w:lang w:eastAsia="ar-SA"/>
                      </w:rPr>
                      <w:t>PAEM</w:t>
                    </w:r>
                    <w:proofErr w:type="spellEnd"/>
                    <w:r w:rsidRPr="00CA6D89">
                      <w:rPr>
                        <w:rFonts w:ascii="Arial" w:hAnsi="Arial" w:cs="Arial"/>
                        <w:color w:val="000000"/>
                        <w:sz w:val="14"/>
                        <w:szCs w:val="14"/>
                        <w:lang w:eastAsia="ar-SA"/>
                      </w:rPr>
                      <w:t>) 2026.</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6B4FC9E9" w:rsidR="009C173E" w:rsidRPr="00CA3B0A" w:rsidRDefault="00CA6D89" w:rsidP="009C173E">
                          <w:pPr>
                            <w:widowControl w:val="0"/>
                            <w:spacing w:after="0" w:line="240" w:lineRule="auto"/>
                            <w:jc w:val="right"/>
                            <w:rPr>
                              <w:rFonts w:ascii="Arial" w:hAnsi="Arial" w:cs="Arial"/>
                              <w:color w:val="000000"/>
                              <w:sz w:val="14"/>
                              <w:szCs w:val="14"/>
                              <w:lang w:eastAsia="ar-SA"/>
                            </w:rPr>
                          </w:pPr>
                          <w:r w:rsidRPr="00CA6D89">
                            <w:rPr>
                              <w:rFonts w:ascii="Arial" w:hAnsi="Arial" w:cs="Arial"/>
                              <w:color w:val="000000"/>
                              <w:sz w:val="14"/>
                              <w:szCs w:val="14"/>
                              <w:lang w:eastAsia="ar-SA"/>
                            </w:rPr>
                            <w:t>Acuerdo por el que se establecen las Reglas de operación del Programa de Apoyo al Empleo Morelos (</w:t>
                          </w:r>
                          <w:proofErr w:type="spellStart"/>
                          <w:r w:rsidRPr="00CA6D89">
                            <w:rPr>
                              <w:rFonts w:ascii="Arial" w:hAnsi="Arial" w:cs="Arial"/>
                              <w:color w:val="000000"/>
                              <w:sz w:val="14"/>
                              <w:szCs w:val="14"/>
                              <w:lang w:eastAsia="ar-SA"/>
                            </w:rPr>
                            <w:t>PAEM</w:t>
                          </w:r>
                          <w:proofErr w:type="spellEnd"/>
                          <w:r w:rsidRPr="00CA6D89">
                            <w:rPr>
                              <w:rFonts w:ascii="Arial" w:hAnsi="Arial" w:cs="Arial"/>
                              <w:color w:val="000000"/>
                              <w:sz w:val="14"/>
                              <w:szCs w:val="14"/>
                              <w:lang w:eastAsia="ar-SA"/>
                            </w:rPr>
                            <w:t>)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6B4FC9E9" w:rsidR="009C173E" w:rsidRPr="00CA3B0A" w:rsidRDefault="00CA6D89" w:rsidP="009C173E">
                    <w:pPr>
                      <w:widowControl w:val="0"/>
                      <w:spacing w:after="0" w:line="240" w:lineRule="auto"/>
                      <w:jc w:val="right"/>
                      <w:rPr>
                        <w:rFonts w:ascii="Arial" w:hAnsi="Arial" w:cs="Arial"/>
                        <w:color w:val="000000"/>
                        <w:sz w:val="14"/>
                        <w:szCs w:val="14"/>
                        <w:lang w:eastAsia="ar-SA"/>
                      </w:rPr>
                    </w:pPr>
                    <w:r w:rsidRPr="00CA6D89">
                      <w:rPr>
                        <w:rFonts w:ascii="Arial" w:hAnsi="Arial" w:cs="Arial"/>
                        <w:color w:val="000000"/>
                        <w:sz w:val="14"/>
                        <w:szCs w:val="14"/>
                        <w:lang w:eastAsia="ar-SA"/>
                      </w:rPr>
                      <w:t>Acuerdo por el que se establecen las Reglas de operación del Programa de Apoyo al Empleo Morelos (</w:t>
                    </w:r>
                    <w:proofErr w:type="spellStart"/>
                    <w:r w:rsidRPr="00CA6D89">
                      <w:rPr>
                        <w:rFonts w:ascii="Arial" w:hAnsi="Arial" w:cs="Arial"/>
                        <w:color w:val="000000"/>
                        <w:sz w:val="14"/>
                        <w:szCs w:val="14"/>
                        <w:lang w:eastAsia="ar-SA"/>
                      </w:rPr>
                      <w:t>PAEM</w:t>
                    </w:r>
                    <w:proofErr w:type="spellEnd"/>
                    <w:r w:rsidRPr="00CA6D89">
                      <w:rPr>
                        <w:rFonts w:ascii="Arial" w:hAnsi="Arial" w:cs="Arial"/>
                        <w:color w:val="000000"/>
                        <w:sz w:val="14"/>
                        <w:szCs w:val="14"/>
                        <w:lang w:eastAsia="ar-SA"/>
                      </w:rPr>
                      <w:t>) 2026.</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2AB7"/>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0CE2"/>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593E"/>
    <w:rsid w:val="001F7194"/>
    <w:rsid w:val="001F749A"/>
    <w:rsid w:val="00201BC5"/>
    <w:rsid w:val="00202246"/>
    <w:rsid w:val="00202655"/>
    <w:rsid w:val="00202DED"/>
    <w:rsid w:val="00204CED"/>
    <w:rsid w:val="002107DC"/>
    <w:rsid w:val="00214A04"/>
    <w:rsid w:val="00216EA5"/>
    <w:rsid w:val="002208ED"/>
    <w:rsid w:val="00221EC5"/>
    <w:rsid w:val="002251E7"/>
    <w:rsid w:val="002257E6"/>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3701"/>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2EE"/>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65C5C"/>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6EE"/>
    <w:rsid w:val="00511A93"/>
    <w:rsid w:val="00512A48"/>
    <w:rsid w:val="00520B53"/>
    <w:rsid w:val="00521190"/>
    <w:rsid w:val="00525AC0"/>
    <w:rsid w:val="005276C6"/>
    <w:rsid w:val="00531DA2"/>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A302A"/>
    <w:rsid w:val="005B181D"/>
    <w:rsid w:val="005B1AE0"/>
    <w:rsid w:val="005B39CA"/>
    <w:rsid w:val="005B3EB3"/>
    <w:rsid w:val="005B4E78"/>
    <w:rsid w:val="005B516F"/>
    <w:rsid w:val="005B7107"/>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2F67"/>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2BF3"/>
    <w:rsid w:val="0077383C"/>
    <w:rsid w:val="007738ED"/>
    <w:rsid w:val="007745A0"/>
    <w:rsid w:val="00777765"/>
    <w:rsid w:val="0077777E"/>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7F3AF3"/>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2F5E"/>
    <w:rsid w:val="008848DD"/>
    <w:rsid w:val="00884EF2"/>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483"/>
    <w:rsid w:val="008D766D"/>
    <w:rsid w:val="008E2DA5"/>
    <w:rsid w:val="008E6844"/>
    <w:rsid w:val="008F1986"/>
    <w:rsid w:val="008F1A22"/>
    <w:rsid w:val="008F3EB3"/>
    <w:rsid w:val="008F4911"/>
    <w:rsid w:val="008F5766"/>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45C"/>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16A6"/>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557"/>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028A"/>
    <w:rsid w:val="00B8141C"/>
    <w:rsid w:val="00B8690F"/>
    <w:rsid w:val="00B86EB0"/>
    <w:rsid w:val="00B91215"/>
    <w:rsid w:val="00B92A5E"/>
    <w:rsid w:val="00B9379E"/>
    <w:rsid w:val="00B9593F"/>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6F2B"/>
    <w:rsid w:val="00C87243"/>
    <w:rsid w:val="00C92416"/>
    <w:rsid w:val="00C960BF"/>
    <w:rsid w:val="00C96E6B"/>
    <w:rsid w:val="00C9725C"/>
    <w:rsid w:val="00C974CD"/>
    <w:rsid w:val="00CA12AF"/>
    <w:rsid w:val="00CA12D2"/>
    <w:rsid w:val="00CA1CE4"/>
    <w:rsid w:val="00CA27A9"/>
    <w:rsid w:val="00CA350D"/>
    <w:rsid w:val="00CA3B0A"/>
    <w:rsid w:val="00CA4592"/>
    <w:rsid w:val="00CA4E44"/>
    <w:rsid w:val="00CA6D89"/>
    <w:rsid w:val="00CB0A6D"/>
    <w:rsid w:val="00CB1CE4"/>
    <w:rsid w:val="00CB1EF5"/>
    <w:rsid w:val="00CB27E8"/>
    <w:rsid w:val="00CB680E"/>
    <w:rsid w:val="00CC4E77"/>
    <w:rsid w:val="00CC4F44"/>
    <w:rsid w:val="00CC6074"/>
    <w:rsid w:val="00CD1D31"/>
    <w:rsid w:val="00CE2BAD"/>
    <w:rsid w:val="00CE51F0"/>
    <w:rsid w:val="00CE726B"/>
    <w:rsid w:val="00CF02D4"/>
    <w:rsid w:val="00CF174C"/>
    <w:rsid w:val="00CF2071"/>
    <w:rsid w:val="00CF3269"/>
    <w:rsid w:val="00CF6171"/>
    <w:rsid w:val="00CF70D8"/>
    <w:rsid w:val="00D03089"/>
    <w:rsid w:val="00D06298"/>
    <w:rsid w:val="00D06639"/>
    <w:rsid w:val="00D06F75"/>
    <w:rsid w:val="00D073E2"/>
    <w:rsid w:val="00D12E9F"/>
    <w:rsid w:val="00D1346F"/>
    <w:rsid w:val="00D144CF"/>
    <w:rsid w:val="00D14B63"/>
    <w:rsid w:val="00D17254"/>
    <w:rsid w:val="00D175D9"/>
    <w:rsid w:val="00D176D1"/>
    <w:rsid w:val="00D17F55"/>
    <w:rsid w:val="00D245BE"/>
    <w:rsid w:val="00D254D3"/>
    <w:rsid w:val="00D3006E"/>
    <w:rsid w:val="00D320A3"/>
    <w:rsid w:val="00D32A5A"/>
    <w:rsid w:val="00D3323A"/>
    <w:rsid w:val="00D341AD"/>
    <w:rsid w:val="00D41210"/>
    <w:rsid w:val="00D4134D"/>
    <w:rsid w:val="00D416D6"/>
    <w:rsid w:val="00D422D3"/>
    <w:rsid w:val="00D42567"/>
    <w:rsid w:val="00D43487"/>
    <w:rsid w:val="00D438E1"/>
    <w:rsid w:val="00D44568"/>
    <w:rsid w:val="00D44840"/>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821AC"/>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3E20"/>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styleId="Mencinsinresolver">
    <w:name w:val="Unresolved Mention"/>
    <w:basedOn w:val="Fuentedeprrafopredeter"/>
    <w:uiPriority w:val="99"/>
    <w:semiHidden/>
    <w:unhideWhenUsed/>
    <w:rsid w:val="00B959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re.morelos.gob.mx/r/paem-2026"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ontraloria@morelos.gob.mx" TargetMode="External"/><Relationship Id="rId4" Type="http://schemas.openxmlformats.org/officeDocument/2006/relationships/settings" Target="settings.xml"/><Relationship Id="rId9" Type="http://schemas.openxmlformats.org/officeDocument/2006/relationships/hyperlink" Target="mailto:bienestar.laboral@morelos.gob.mx"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154</TotalTime>
  <Pages>51</Pages>
  <Words>16270</Words>
  <Characters>89490</Characters>
  <Application>Microsoft Office Word</Application>
  <DocSecurity>0</DocSecurity>
  <Lines>745</Lines>
  <Paragraphs>211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10</cp:revision>
  <cp:lastPrinted>2026-06-05T15:48:00Z</cp:lastPrinted>
  <dcterms:created xsi:type="dcterms:W3CDTF">2026-08-17T23:29:00Z</dcterms:created>
  <dcterms:modified xsi:type="dcterms:W3CDTF">2026-10-19T18:32:00Z</dcterms:modified>
</cp:coreProperties>
</file>