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3AF070E" w14:textId="77777777" w:rsidR="00EB4301" w:rsidRDefault="00EB4301"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EB4301">
        <w:rPr>
          <w:rFonts w:eastAsia="Calibri" w:cs="Arial"/>
          <w:bCs/>
          <w:color w:val="000000"/>
          <w:sz w:val="32"/>
          <w:szCs w:val="32"/>
          <w:lang w:val="es-MX" w:eastAsia="ar-SA"/>
        </w:rPr>
        <w:t>TABULADOR DE CUOTAS DE RECUPERACIÓN EJERCICIO 2027</w:t>
      </w:r>
    </w:p>
    <w:p w14:paraId="044221AF" w14:textId="557E271B"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25986516"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lastRenderedPageBreak/>
        <w:t>Al margen superior izquierdo un logotipo que dice: CUERNAVACA.- GOBIERNO MUNICIPAL 2025- 2027.- ¡Por la ciudad que merecemos!.- y una toponimia. Y al margen superior derecho un logotipo que dice: DIF.-CUERNAVACA.- ¡TRABAJANDO JUNTOS POR LA FAMILIA!</w:t>
      </w:r>
    </w:p>
    <w:p w14:paraId="6A28DDD1"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626AC825"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t>LICENCIADA MIRNA MIREYA DELGADO ROMERO, DIRECTORA GENERAL DEL SISTEMA MUNICIPAL PARA EL DESARROLLO INTEGRAL DE LA FAMILIA DE CUERNAVACA, A LOS HABITANTES SABED:</w:t>
      </w:r>
    </w:p>
    <w:p w14:paraId="766AF499"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358D1466"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t xml:space="preserve">QUE LA JUNTA DIRECTIVA DEL SISTEMA MUNICIPAL PARA EL DESARROLLO INTEGRAL DE LA FAMILIA DE CUERNAVACA, EN USO DE LAS FACULTADES Y ATRIBUCIONES QUE LE CONFIEREN LOS ARTÍCULOS 6 FRACCIÓN II, 9, 11 FRACCIÓN I, DEL DECRETO NÚMERO DOSCIENTOS SETENTA Y CINCO, PUBLICADO EN EL PERIÓDICO OFICIAL "TIERRA Y LIBERTAD", ÓRGANO DE DIFUSIÓN DEL GOBIERNO DEL ESTADO LIBRE Y SOBERANO DE MORELOS, NÚMERO 4532, DE FECHA 23 DE MAYO DEL 2007, MEDIANTE EL CUAL SE CREA EL SISTEMA MUNICIPAL PARA EL DESARROLLO INTEGRAL DE LA FAMILIA DE CUERNAVACA, MORELOS, COMO ORGANISMO DESCENTRALIZADO DE LA ADMINISTRACIÓN PÚBLICA DEL MUNICIPIO Y 6, 8 FRACCIÓN II, 34 FRACCIONES IV Y V Y 35 DEL REGLAMENTO INTERIOR DEL SISTEMA MUNICIPAL PARA EL DESARROLLO INTEGRAL DE LA </w:t>
      </w:r>
      <w:proofErr w:type="spellStart"/>
      <w:r w:rsidRPr="00E26867">
        <w:rPr>
          <w:rFonts w:ascii="Arial" w:eastAsia="Soberana Sans" w:hAnsi="Arial" w:cs="Arial"/>
          <w:color w:val="000000"/>
          <w:sz w:val="24"/>
          <w:szCs w:val="24"/>
        </w:rPr>
        <w:t>FAMILIA,TUVO</w:t>
      </w:r>
      <w:proofErr w:type="spellEnd"/>
      <w:r w:rsidRPr="00E26867">
        <w:rPr>
          <w:rFonts w:ascii="Arial" w:eastAsia="Soberana Sans" w:hAnsi="Arial" w:cs="Arial"/>
          <w:color w:val="000000"/>
          <w:sz w:val="24"/>
          <w:szCs w:val="24"/>
        </w:rPr>
        <w:t xml:space="preserve"> A BIEN, APROBAR EL SIGUIENTE ACUERDO: </w:t>
      </w:r>
    </w:p>
    <w:p w14:paraId="4636585A"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0054688C" w14:textId="77777777" w:rsidR="00E26867" w:rsidRDefault="00E26867" w:rsidP="00E26867">
      <w:pPr>
        <w:widowControl w:val="0"/>
        <w:spacing w:after="0" w:line="240" w:lineRule="auto"/>
        <w:jc w:val="both"/>
        <w:rPr>
          <w:rFonts w:ascii="Arial" w:eastAsia="Soberana Sans" w:hAnsi="Arial" w:cs="Arial"/>
          <w:color w:val="000000"/>
          <w:sz w:val="24"/>
          <w:szCs w:val="24"/>
        </w:rPr>
      </w:pPr>
      <w:proofErr w:type="spellStart"/>
      <w:r w:rsidRPr="00E26867">
        <w:rPr>
          <w:rFonts w:ascii="Arial" w:eastAsia="Soberana Sans" w:hAnsi="Arial" w:cs="Arial"/>
          <w:color w:val="000000"/>
          <w:sz w:val="24"/>
          <w:szCs w:val="24"/>
        </w:rPr>
        <w:t>DIFCUERNAVACA</w:t>
      </w:r>
      <w:proofErr w:type="spellEnd"/>
      <w:r w:rsidRPr="00E26867">
        <w:rPr>
          <w:rFonts w:ascii="Arial" w:eastAsia="Soberana Sans" w:hAnsi="Arial" w:cs="Arial"/>
          <w:color w:val="000000"/>
          <w:sz w:val="24"/>
          <w:szCs w:val="24"/>
        </w:rPr>
        <w:t>/</w:t>
      </w:r>
      <w:proofErr w:type="spellStart"/>
      <w:r w:rsidRPr="00E26867">
        <w:rPr>
          <w:rFonts w:ascii="Arial" w:eastAsia="Soberana Sans" w:hAnsi="Arial" w:cs="Arial"/>
          <w:color w:val="000000"/>
          <w:sz w:val="24"/>
          <w:szCs w:val="24"/>
        </w:rPr>
        <w:t>JD</w:t>
      </w:r>
      <w:proofErr w:type="spellEnd"/>
      <w:r w:rsidRPr="00E26867">
        <w:rPr>
          <w:rFonts w:ascii="Arial" w:eastAsia="Soberana Sans" w:hAnsi="Arial" w:cs="Arial"/>
          <w:color w:val="000000"/>
          <w:sz w:val="24"/>
          <w:szCs w:val="24"/>
        </w:rPr>
        <w:t>/3ªORD/04/2026.- Los integrantes de la Junta Directiva del Sistema Municipal para el Desarrollo Integral de la Familia de Cuernavaca, aprueban por unanimidad, ACTUALIZAR EL TABULADOR DE CUOTAS DE RECUPERACIÓN, PARA EL EJERCICIO 2027 y se instruye a la Directora General para que gestione la publicación del Tabulador de Cuotas de Recuperación en el Periódico Oficial Tierra y Libertad.</w:t>
      </w:r>
    </w:p>
    <w:p w14:paraId="463EC520"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413B6E05"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t xml:space="preserve">ACUERDO DE LA TERCERA SESIÓN ORDINARIA DEL EJERCICIO DOS MIL </w:t>
      </w:r>
      <w:proofErr w:type="spellStart"/>
      <w:r w:rsidRPr="00E26867">
        <w:rPr>
          <w:rFonts w:ascii="Arial" w:eastAsia="Soberana Sans" w:hAnsi="Arial" w:cs="Arial"/>
          <w:color w:val="000000"/>
          <w:sz w:val="24"/>
          <w:szCs w:val="24"/>
        </w:rPr>
        <w:t>VEINTISEIS</w:t>
      </w:r>
      <w:proofErr w:type="spellEnd"/>
      <w:r w:rsidRPr="00E26867">
        <w:rPr>
          <w:rFonts w:ascii="Arial" w:eastAsia="Soberana Sans" w:hAnsi="Arial" w:cs="Arial"/>
          <w:color w:val="000000"/>
          <w:sz w:val="24"/>
          <w:szCs w:val="24"/>
        </w:rPr>
        <w:t xml:space="preserve">, DE LA JUNTA DIRECTIVA DEL ORGANISMO DESCENTRALIZADO DE LA ADMINISTRACIÓN PÚBLICA MUNICIPAL DENOMINADO “SISTEMA MUNICIPAL PARA EL DESARROLLO INTEGRAL DE LA FAMILIA DE CUERNAVACA”, CELEBRADA EL DÍA VEINTIUNO DE JULIO DEL AÑO DOS MIL </w:t>
      </w:r>
      <w:proofErr w:type="spellStart"/>
      <w:r w:rsidRPr="00E26867">
        <w:rPr>
          <w:rFonts w:ascii="Arial" w:eastAsia="Soberana Sans" w:hAnsi="Arial" w:cs="Arial"/>
          <w:color w:val="000000"/>
          <w:sz w:val="24"/>
          <w:szCs w:val="24"/>
        </w:rPr>
        <w:t>VEINTISEIS</w:t>
      </w:r>
      <w:proofErr w:type="spellEnd"/>
      <w:r w:rsidRPr="00E26867">
        <w:rPr>
          <w:rFonts w:ascii="Arial" w:eastAsia="Soberana Sans" w:hAnsi="Arial" w:cs="Arial"/>
          <w:color w:val="000000"/>
          <w:sz w:val="24"/>
          <w:szCs w:val="24"/>
        </w:rPr>
        <w:t>.</w:t>
      </w:r>
    </w:p>
    <w:p w14:paraId="0ABC0E04"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1FF88146" w14:textId="77777777" w:rsidR="00E26867" w:rsidRDefault="00E26867" w:rsidP="00E26867">
      <w:pPr>
        <w:widowControl w:val="0"/>
        <w:spacing w:after="0" w:line="240" w:lineRule="auto"/>
        <w:jc w:val="both"/>
        <w:rPr>
          <w:rFonts w:ascii="Arial" w:eastAsia="Soberana Sans" w:hAnsi="Arial" w:cs="Arial"/>
          <w:color w:val="000000"/>
          <w:sz w:val="24"/>
          <w:szCs w:val="24"/>
        </w:rPr>
      </w:pPr>
      <w:r w:rsidRPr="00E26867">
        <w:rPr>
          <w:rFonts w:ascii="Arial" w:eastAsia="Soberana Sans" w:hAnsi="Arial" w:cs="Arial"/>
          <w:color w:val="000000"/>
          <w:sz w:val="24"/>
          <w:szCs w:val="24"/>
        </w:rPr>
        <w:t xml:space="preserve">SISTEMA MUNICIPAL PARA EL DESARROLLO INTEGRAL DE LA FAMILIA DE CUERNAVACA </w:t>
      </w:r>
    </w:p>
    <w:p w14:paraId="1E2797B0" w14:textId="77777777" w:rsidR="00E26867" w:rsidRPr="00E26867" w:rsidRDefault="00E26867" w:rsidP="00E26867">
      <w:pPr>
        <w:widowControl w:val="0"/>
        <w:spacing w:after="0" w:line="240" w:lineRule="auto"/>
        <w:jc w:val="both"/>
        <w:rPr>
          <w:rFonts w:ascii="Arial" w:eastAsia="Soberana Sans" w:hAnsi="Arial" w:cs="Arial"/>
          <w:color w:val="000000"/>
          <w:sz w:val="24"/>
          <w:szCs w:val="24"/>
        </w:rPr>
      </w:pPr>
    </w:p>
    <w:p w14:paraId="10794C55" w14:textId="1B8418EC" w:rsidR="003D6468" w:rsidRPr="00EB4301" w:rsidRDefault="00E26867" w:rsidP="00EB4301">
      <w:pPr>
        <w:widowControl w:val="0"/>
        <w:spacing w:after="0" w:line="240" w:lineRule="auto"/>
        <w:jc w:val="center"/>
        <w:rPr>
          <w:rFonts w:ascii="Arial" w:eastAsia="Soberana Sans" w:hAnsi="Arial" w:cs="Arial"/>
          <w:b/>
          <w:bCs/>
          <w:color w:val="000000"/>
          <w:sz w:val="24"/>
          <w:szCs w:val="24"/>
        </w:rPr>
      </w:pPr>
      <w:r w:rsidRPr="00EB4301">
        <w:rPr>
          <w:rFonts w:ascii="Arial" w:eastAsia="Soberana Sans" w:hAnsi="Arial" w:cs="Arial"/>
          <w:b/>
          <w:bCs/>
          <w:color w:val="000000"/>
          <w:sz w:val="24"/>
          <w:szCs w:val="24"/>
        </w:rPr>
        <w:t>TABULADOR DE CUOTAS DE RECUPERACIÓN EJERCICIO 2027</w:t>
      </w:r>
    </w:p>
    <w:p w14:paraId="3AA655C7" w14:textId="77777777" w:rsidR="00E26867" w:rsidRDefault="00E26867" w:rsidP="00E26867">
      <w:pPr>
        <w:widowControl w:val="0"/>
        <w:spacing w:after="0" w:line="240" w:lineRule="auto"/>
        <w:jc w:val="both"/>
        <w:rPr>
          <w:rFonts w:ascii="Arial" w:eastAsia="Soberana Sans"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55"/>
        <w:gridCol w:w="2273"/>
      </w:tblGrid>
      <w:tr w:rsidR="00E26867" w:rsidRPr="00E26867" w14:paraId="5451C806" w14:textId="77777777" w:rsidTr="00E26867">
        <w:trPr>
          <w:trHeight w:val="20"/>
        </w:trPr>
        <w:tc>
          <w:tcPr>
            <w:tcW w:w="0" w:type="auto"/>
            <w:tcBorders>
              <w:top w:val="single" w:sz="4" w:space="0" w:color="auto"/>
            </w:tcBorders>
            <w:vAlign w:val="center"/>
            <w:hideMark/>
          </w:tcPr>
          <w:p w14:paraId="6D3E3EB2" w14:textId="77777777" w:rsidR="00E26867" w:rsidRPr="00E26867"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E26867">
              <w:rPr>
                <w:rFonts w:ascii="Arial" w:hAnsi="Arial" w:cs="Arial"/>
                <w:b/>
                <w:bCs/>
                <w:color w:val="000000" w:themeColor="text1"/>
                <w:sz w:val="20"/>
                <w:szCs w:val="20"/>
                <w:lang w:eastAsia="es-MX"/>
              </w:rPr>
              <w:t>SERVICIOS</w:t>
            </w:r>
          </w:p>
        </w:tc>
        <w:tc>
          <w:tcPr>
            <w:tcW w:w="0" w:type="auto"/>
            <w:tcBorders>
              <w:top w:val="single" w:sz="4" w:space="0" w:color="auto"/>
            </w:tcBorders>
            <w:vAlign w:val="center"/>
            <w:hideMark/>
          </w:tcPr>
          <w:p w14:paraId="07F81BDE" w14:textId="77777777" w:rsidR="00E26867" w:rsidRPr="00E26867"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E26867">
              <w:rPr>
                <w:rFonts w:ascii="Arial" w:hAnsi="Arial" w:cs="Arial"/>
                <w:b/>
                <w:bCs/>
                <w:color w:val="000000" w:themeColor="text1"/>
                <w:sz w:val="20"/>
                <w:szCs w:val="20"/>
                <w:lang w:eastAsia="es-MX"/>
              </w:rPr>
              <w:t>PROPORCIÓN UMA</w:t>
            </w:r>
          </w:p>
        </w:tc>
      </w:tr>
      <w:tr w:rsidR="00E26867" w:rsidRPr="00E26867" w14:paraId="46397BB0" w14:textId="77777777" w:rsidTr="00E26867">
        <w:trPr>
          <w:trHeight w:val="20"/>
        </w:trPr>
        <w:tc>
          <w:tcPr>
            <w:tcW w:w="0" w:type="auto"/>
            <w:gridSpan w:val="2"/>
            <w:noWrap/>
            <w:vAlign w:val="center"/>
            <w:hideMark/>
          </w:tcPr>
          <w:p w14:paraId="607366BE" w14:textId="77777777" w:rsidR="00E26867" w:rsidRPr="00E26867"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E26867">
              <w:rPr>
                <w:rFonts w:ascii="Arial" w:hAnsi="Arial" w:cs="Arial"/>
                <w:b/>
                <w:bCs/>
                <w:color w:val="000000" w:themeColor="text1"/>
                <w:sz w:val="20"/>
                <w:szCs w:val="20"/>
                <w:lang w:eastAsia="es-MX"/>
              </w:rPr>
              <w:t>A).- SERVICIO MÉDICO:</w:t>
            </w:r>
          </w:p>
        </w:tc>
      </w:tr>
      <w:tr w:rsidR="00E26867" w:rsidRPr="00E26867" w14:paraId="57D7F081" w14:textId="77777777" w:rsidTr="00E26867">
        <w:trPr>
          <w:trHeight w:val="20"/>
        </w:trPr>
        <w:tc>
          <w:tcPr>
            <w:tcW w:w="0" w:type="auto"/>
            <w:vAlign w:val="center"/>
            <w:hideMark/>
          </w:tcPr>
          <w:p w14:paraId="264AE1A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1.-CONSULTA MÉDICA GENERAL </w:t>
            </w:r>
          </w:p>
        </w:tc>
        <w:tc>
          <w:tcPr>
            <w:tcW w:w="0" w:type="auto"/>
            <w:noWrap/>
            <w:vAlign w:val="center"/>
            <w:hideMark/>
          </w:tcPr>
          <w:p w14:paraId="21BFD84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0.48</w:t>
            </w:r>
          </w:p>
        </w:tc>
      </w:tr>
      <w:tr w:rsidR="00E26867" w:rsidRPr="00E26867" w14:paraId="33F6C520" w14:textId="77777777" w:rsidTr="00E26867">
        <w:trPr>
          <w:trHeight w:val="20"/>
        </w:trPr>
        <w:tc>
          <w:tcPr>
            <w:tcW w:w="0" w:type="auto"/>
            <w:vAlign w:val="center"/>
            <w:hideMark/>
          </w:tcPr>
          <w:p w14:paraId="12327C3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2.-CONSULTA PEDIÁTRICA</w:t>
            </w:r>
          </w:p>
        </w:tc>
        <w:tc>
          <w:tcPr>
            <w:tcW w:w="0" w:type="auto"/>
            <w:noWrap/>
            <w:vAlign w:val="center"/>
            <w:hideMark/>
          </w:tcPr>
          <w:p w14:paraId="35D47E1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0.72</w:t>
            </w:r>
          </w:p>
        </w:tc>
      </w:tr>
      <w:tr w:rsidR="00E26867" w:rsidRPr="00E26867" w14:paraId="3344CAC9" w14:textId="77777777" w:rsidTr="00E26867">
        <w:trPr>
          <w:trHeight w:val="20"/>
        </w:trPr>
        <w:tc>
          <w:tcPr>
            <w:tcW w:w="0" w:type="auto"/>
            <w:vAlign w:val="center"/>
            <w:hideMark/>
          </w:tcPr>
          <w:p w14:paraId="1CF5250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3.-CURACIÓN SERVICIO MÉDICO</w:t>
            </w:r>
          </w:p>
        </w:tc>
        <w:tc>
          <w:tcPr>
            <w:tcW w:w="0" w:type="auto"/>
            <w:noWrap/>
            <w:vAlign w:val="center"/>
            <w:hideMark/>
          </w:tcPr>
          <w:p w14:paraId="0399830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0.85</w:t>
            </w:r>
          </w:p>
        </w:tc>
      </w:tr>
      <w:tr w:rsidR="00E26867" w:rsidRPr="00E26867" w14:paraId="172DE020" w14:textId="77777777" w:rsidTr="00E26867">
        <w:trPr>
          <w:trHeight w:val="20"/>
        </w:trPr>
        <w:tc>
          <w:tcPr>
            <w:tcW w:w="0" w:type="auto"/>
            <w:vAlign w:val="center"/>
            <w:hideMark/>
          </w:tcPr>
          <w:p w14:paraId="712444A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4.-SUTURA SIMPLE, (COSTO POR PUNTO)</w:t>
            </w:r>
          </w:p>
        </w:tc>
        <w:tc>
          <w:tcPr>
            <w:tcW w:w="0" w:type="auto"/>
            <w:noWrap/>
            <w:vAlign w:val="center"/>
            <w:hideMark/>
          </w:tcPr>
          <w:p w14:paraId="176BA1E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0.40</w:t>
            </w:r>
          </w:p>
        </w:tc>
      </w:tr>
      <w:tr w:rsidR="00E26867" w:rsidRPr="00E26867" w14:paraId="3CA0E6C7" w14:textId="77777777" w:rsidTr="00E26867">
        <w:trPr>
          <w:trHeight w:val="20"/>
        </w:trPr>
        <w:tc>
          <w:tcPr>
            <w:tcW w:w="0" w:type="auto"/>
            <w:vAlign w:val="center"/>
            <w:hideMark/>
          </w:tcPr>
          <w:p w14:paraId="55FBE59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5.-RETIRO DE PUNTOS, (COSTO POR CADA 3 PUNTOS)</w:t>
            </w:r>
          </w:p>
        </w:tc>
        <w:tc>
          <w:tcPr>
            <w:tcW w:w="0" w:type="auto"/>
            <w:noWrap/>
            <w:vAlign w:val="center"/>
            <w:hideMark/>
          </w:tcPr>
          <w:p w14:paraId="3BA4CED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0.30</w:t>
            </w:r>
          </w:p>
        </w:tc>
      </w:tr>
      <w:tr w:rsidR="00E26867" w:rsidRPr="00E26867" w14:paraId="47CD54EF" w14:textId="77777777" w:rsidTr="00E26867">
        <w:trPr>
          <w:trHeight w:val="20"/>
        </w:trPr>
        <w:tc>
          <w:tcPr>
            <w:tcW w:w="0" w:type="auto"/>
            <w:vAlign w:val="center"/>
            <w:hideMark/>
          </w:tcPr>
          <w:p w14:paraId="03C228C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6.-ASEO ÓTICO</w:t>
            </w:r>
          </w:p>
        </w:tc>
        <w:tc>
          <w:tcPr>
            <w:tcW w:w="0" w:type="auto"/>
            <w:noWrap/>
            <w:vAlign w:val="center"/>
            <w:hideMark/>
          </w:tcPr>
          <w:p w14:paraId="4AA21A0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2.05</w:t>
            </w:r>
          </w:p>
        </w:tc>
      </w:tr>
      <w:tr w:rsidR="00E26867" w:rsidRPr="00E26867" w14:paraId="034C1C31" w14:textId="77777777" w:rsidTr="00E26867">
        <w:trPr>
          <w:trHeight w:val="20"/>
        </w:trPr>
        <w:tc>
          <w:tcPr>
            <w:tcW w:w="0" w:type="auto"/>
            <w:vAlign w:val="center"/>
            <w:hideMark/>
          </w:tcPr>
          <w:p w14:paraId="2B403F3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7.-TOMA DE PRESIÓN ARTERIAL</w:t>
            </w:r>
          </w:p>
        </w:tc>
        <w:tc>
          <w:tcPr>
            <w:tcW w:w="0" w:type="auto"/>
            <w:noWrap/>
            <w:vAlign w:val="center"/>
            <w:hideMark/>
          </w:tcPr>
          <w:p w14:paraId="5AC644D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0.25</w:t>
            </w:r>
          </w:p>
        </w:tc>
      </w:tr>
      <w:tr w:rsidR="00E26867" w:rsidRPr="00E26867" w14:paraId="6BDFD9B6" w14:textId="77777777" w:rsidTr="00E26867">
        <w:trPr>
          <w:trHeight w:val="20"/>
        </w:trPr>
        <w:tc>
          <w:tcPr>
            <w:tcW w:w="0" w:type="auto"/>
            <w:vAlign w:val="center"/>
            <w:hideMark/>
          </w:tcPr>
          <w:p w14:paraId="19E231B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8.-TOMA DE GLUCOSA</w:t>
            </w:r>
          </w:p>
        </w:tc>
        <w:tc>
          <w:tcPr>
            <w:tcW w:w="0" w:type="auto"/>
            <w:noWrap/>
            <w:vAlign w:val="center"/>
            <w:hideMark/>
          </w:tcPr>
          <w:p w14:paraId="159ABA0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0.25</w:t>
            </w:r>
          </w:p>
        </w:tc>
      </w:tr>
      <w:tr w:rsidR="00E26867" w:rsidRPr="00E26867" w14:paraId="149AFCC8" w14:textId="77777777" w:rsidTr="00E26867">
        <w:trPr>
          <w:trHeight w:val="20"/>
        </w:trPr>
        <w:tc>
          <w:tcPr>
            <w:tcW w:w="0" w:type="auto"/>
            <w:vAlign w:val="center"/>
            <w:hideMark/>
          </w:tcPr>
          <w:p w14:paraId="05B0114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9.-CERTIFICADO MÉDICO</w:t>
            </w:r>
          </w:p>
        </w:tc>
        <w:tc>
          <w:tcPr>
            <w:tcW w:w="0" w:type="auto"/>
            <w:noWrap/>
            <w:vAlign w:val="center"/>
            <w:hideMark/>
          </w:tcPr>
          <w:p w14:paraId="4E93BBD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0.59</w:t>
            </w:r>
          </w:p>
        </w:tc>
      </w:tr>
      <w:tr w:rsidR="00E26867" w:rsidRPr="00E26867" w14:paraId="6E742F66" w14:textId="77777777" w:rsidTr="00E26867">
        <w:trPr>
          <w:trHeight w:val="20"/>
        </w:trPr>
        <w:tc>
          <w:tcPr>
            <w:tcW w:w="0" w:type="auto"/>
            <w:gridSpan w:val="2"/>
            <w:noWrap/>
            <w:vAlign w:val="center"/>
            <w:hideMark/>
          </w:tcPr>
          <w:p w14:paraId="18E042ED" w14:textId="77777777" w:rsidR="00E26867" w:rsidRPr="00E26867"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E26867">
              <w:rPr>
                <w:rFonts w:ascii="Arial" w:hAnsi="Arial" w:cs="Arial"/>
                <w:b/>
                <w:bCs/>
                <w:color w:val="000000" w:themeColor="text1"/>
                <w:sz w:val="20"/>
                <w:szCs w:val="20"/>
                <w:lang w:eastAsia="es-MX"/>
              </w:rPr>
              <w:t>B).- PSICOLOGÍA:</w:t>
            </w:r>
          </w:p>
        </w:tc>
      </w:tr>
      <w:tr w:rsidR="00E26867" w:rsidRPr="00E26867" w14:paraId="25B3D58A" w14:textId="77777777" w:rsidTr="00E26867">
        <w:trPr>
          <w:trHeight w:val="20"/>
        </w:trPr>
        <w:tc>
          <w:tcPr>
            <w:tcW w:w="0" w:type="auto"/>
            <w:vAlign w:val="center"/>
            <w:hideMark/>
          </w:tcPr>
          <w:p w14:paraId="7A4B49D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1.-TERAPIA DE PSICOLOGÍA </w:t>
            </w:r>
          </w:p>
        </w:tc>
        <w:tc>
          <w:tcPr>
            <w:tcW w:w="0" w:type="auto"/>
            <w:noWrap/>
            <w:vAlign w:val="center"/>
            <w:hideMark/>
          </w:tcPr>
          <w:p w14:paraId="355C018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0.48</w:t>
            </w:r>
          </w:p>
        </w:tc>
      </w:tr>
      <w:tr w:rsidR="00E26867" w:rsidRPr="00E26867" w14:paraId="5B65B2C4" w14:textId="77777777" w:rsidTr="00E26867">
        <w:trPr>
          <w:trHeight w:val="20"/>
        </w:trPr>
        <w:tc>
          <w:tcPr>
            <w:tcW w:w="0" w:type="auto"/>
            <w:vAlign w:val="center"/>
            <w:hideMark/>
          </w:tcPr>
          <w:p w14:paraId="7F13D0C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2.-TERAPIA DE COMUNICACIÓN HUMANA </w:t>
            </w:r>
          </w:p>
        </w:tc>
        <w:tc>
          <w:tcPr>
            <w:tcW w:w="0" w:type="auto"/>
            <w:noWrap/>
            <w:vAlign w:val="center"/>
            <w:hideMark/>
          </w:tcPr>
          <w:p w14:paraId="363CF3E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0.43</w:t>
            </w:r>
          </w:p>
        </w:tc>
      </w:tr>
      <w:tr w:rsidR="00E26867" w:rsidRPr="00E26867" w14:paraId="5E6564F2" w14:textId="77777777" w:rsidTr="00E26867">
        <w:trPr>
          <w:trHeight w:val="20"/>
        </w:trPr>
        <w:tc>
          <w:tcPr>
            <w:tcW w:w="0" w:type="auto"/>
            <w:vAlign w:val="center"/>
            <w:hideMark/>
          </w:tcPr>
          <w:p w14:paraId="6787FED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3.-VALORACIÓN PSICOLÓGICA </w:t>
            </w:r>
          </w:p>
        </w:tc>
        <w:tc>
          <w:tcPr>
            <w:tcW w:w="0" w:type="auto"/>
            <w:noWrap/>
            <w:vAlign w:val="center"/>
            <w:hideMark/>
          </w:tcPr>
          <w:p w14:paraId="67485EB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4.02</w:t>
            </w:r>
          </w:p>
        </w:tc>
      </w:tr>
      <w:tr w:rsidR="00E26867" w:rsidRPr="00E26867" w14:paraId="099230A2" w14:textId="77777777" w:rsidTr="00E26867">
        <w:trPr>
          <w:trHeight w:val="20"/>
        </w:trPr>
        <w:tc>
          <w:tcPr>
            <w:tcW w:w="0" w:type="auto"/>
            <w:vAlign w:val="center"/>
            <w:hideMark/>
          </w:tcPr>
          <w:p w14:paraId="72DE7E0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4.-BATERÍA PSICOLÓGICA: PROYECTIVA</w:t>
            </w:r>
          </w:p>
        </w:tc>
        <w:tc>
          <w:tcPr>
            <w:tcW w:w="0" w:type="auto"/>
            <w:noWrap/>
            <w:vAlign w:val="center"/>
            <w:hideMark/>
          </w:tcPr>
          <w:p w14:paraId="5C963593"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3.24</w:t>
            </w:r>
          </w:p>
        </w:tc>
      </w:tr>
      <w:tr w:rsidR="00E26867" w:rsidRPr="00E26867" w14:paraId="33EAA090" w14:textId="77777777" w:rsidTr="00E26867">
        <w:trPr>
          <w:trHeight w:val="20"/>
        </w:trPr>
        <w:tc>
          <w:tcPr>
            <w:tcW w:w="0" w:type="auto"/>
            <w:gridSpan w:val="2"/>
            <w:noWrap/>
            <w:vAlign w:val="center"/>
            <w:hideMark/>
          </w:tcPr>
          <w:p w14:paraId="48605D5D" w14:textId="77777777" w:rsidR="00E26867" w:rsidRPr="00E26867"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E26867">
              <w:rPr>
                <w:rFonts w:ascii="Arial" w:hAnsi="Arial" w:cs="Arial"/>
                <w:b/>
                <w:bCs/>
                <w:color w:val="000000" w:themeColor="text1"/>
                <w:sz w:val="20"/>
                <w:szCs w:val="20"/>
                <w:lang w:eastAsia="es-MX"/>
              </w:rPr>
              <w:t>C).- SERVICIO DENTAL:</w:t>
            </w:r>
          </w:p>
        </w:tc>
      </w:tr>
      <w:tr w:rsidR="00E26867" w:rsidRPr="00E26867" w14:paraId="5BA15E70" w14:textId="77777777" w:rsidTr="00E26867">
        <w:trPr>
          <w:trHeight w:val="20"/>
        </w:trPr>
        <w:tc>
          <w:tcPr>
            <w:tcW w:w="0" w:type="auto"/>
            <w:noWrap/>
            <w:vAlign w:val="center"/>
            <w:hideMark/>
          </w:tcPr>
          <w:p w14:paraId="4B1E7DB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1.-CONSULTA SERVICIO DENTAL </w:t>
            </w:r>
          </w:p>
        </w:tc>
        <w:tc>
          <w:tcPr>
            <w:tcW w:w="0" w:type="auto"/>
            <w:noWrap/>
            <w:vAlign w:val="center"/>
            <w:hideMark/>
          </w:tcPr>
          <w:p w14:paraId="6BCABC2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0.43</w:t>
            </w:r>
          </w:p>
        </w:tc>
      </w:tr>
      <w:tr w:rsidR="00E26867" w:rsidRPr="00E26867" w14:paraId="4B9DCA61" w14:textId="77777777" w:rsidTr="00E26867">
        <w:trPr>
          <w:trHeight w:val="20"/>
        </w:trPr>
        <w:tc>
          <w:tcPr>
            <w:tcW w:w="0" w:type="auto"/>
            <w:vAlign w:val="center"/>
            <w:hideMark/>
          </w:tcPr>
          <w:p w14:paraId="58B0DE1B"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2.-CURACIÓN SERVICIO DENTAL</w:t>
            </w:r>
          </w:p>
        </w:tc>
        <w:tc>
          <w:tcPr>
            <w:tcW w:w="0" w:type="auto"/>
            <w:noWrap/>
            <w:vAlign w:val="center"/>
            <w:hideMark/>
          </w:tcPr>
          <w:p w14:paraId="14458F7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1.02</w:t>
            </w:r>
          </w:p>
        </w:tc>
      </w:tr>
      <w:tr w:rsidR="00E26867" w:rsidRPr="00E26867" w14:paraId="5216031D" w14:textId="77777777" w:rsidTr="00E26867">
        <w:trPr>
          <w:trHeight w:val="20"/>
        </w:trPr>
        <w:tc>
          <w:tcPr>
            <w:tcW w:w="0" w:type="auto"/>
            <w:vAlign w:val="center"/>
            <w:hideMark/>
          </w:tcPr>
          <w:p w14:paraId="7F69D8A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3.-EXTRACCIÓN </w:t>
            </w:r>
          </w:p>
        </w:tc>
        <w:tc>
          <w:tcPr>
            <w:tcW w:w="0" w:type="auto"/>
            <w:noWrap/>
            <w:vAlign w:val="center"/>
            <w:hideMark/>
          </w:tcPr>
          <w:p w14:paraId="1AA8A03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1.88</w:t>
            </w:r>
          </w:p>
        </w:tc>
      </w:tr>
      <w:tr w:rsidR="00E26867" w:rsidRPr="00E26867" w14:paraId="5A289F4E" w14:textId="77777777" w:rsidTr="00E26867">
        <w:trPr>
          <w:trHeight w:val="20"/>
        </w:trPr>
        <w:tc>
          <w:tcPr>
            <w:tcW w:w="0" w:type="auto"/>
            <w:vAlign w:val="center"/>
            <w:hideMark/>
          </w:tcPr>
          <w:p w14:paraId="318259C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4.-APLICACIÓN DE IONÓMERO </w:t>
            </w:r>
          </w:p>
        </w:tc>
        <w:tc>
          <w:tcPr>
            <w:tcW w:w="0" w:type="auto"/>
            <w:noWrap/>
            <w:vAlign w:val="center"/>
            <w:hideMark/>
          </w:tcPr>
          <w:p w14:paraId="70BB3D3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1.35</w:t>
            </w:r>
          </w:p>
        </w:tc>
      </w:tr>
      <w:tr w:rsidR="00E26867" w:rsidRPr="00E26867" w14:paraId="0F979F65" w14:textId="77777777" w:rsidTr="00E26867">
        <w:trPr>
          <w:trHeight w:val="20"/>
        </w:trPr>
        <w:tc>
          <w:tcPr>
            <w:tcW w:w="0" w:type="auto"/>
            <w:vAlign w:val="center"/>
            <w:hideMark/>
          </w:tcPr>
          <w:p w14:paraId="637446E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5.-LIMPIEZA DENTAL </w:t>
            </w:r>
          </w:p>
        </w:tc>
        <w:tc>
          <w:tcPr>
            <w:tcW w:w="0" w:type="auto"/>
            <w:noWrap/>
            <w:vAlign w:val="center"/>
            <w:hideMark/>
          </w:tcPr>
          <w:p w14:paraId="7ED013E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1.83</w:t>
            </w:r>
          </w:p>
        </w:tc>
      </w:tr>
      <w:tr w:rsidR="00E26867" w:rsidRPr="00E26867" w14:paraId="6702E96A" w14:textId="77777777" w:rsidTr="00E26867">
        <w:trPr>
          <w:trHeight w:val="20"/>
        </w:trPr>
        <w:tc>
          <w:tcPr>
            <w:tcW w:w="0" w:type="auto"/>
            <w:vAlign w:val="center"/>
            <w:hideMark/>
          </w:tcPr>
          <w:p w14:paraId="46CA9486"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6.-RESINAS </w:t>
            </w:r>
          </w:p>
        </w:tc>
        <w:tc>
          <w:tcPr>
            <w:tcW w:w="0" w:type="auto"/>
            <w:noWrap/>
            <w:vAlign w:val="center"/>
            <w:hideMark/>
          </w:tcPr>
          <w:p w14:paraId="64B0A04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1.54</w:t>
            </w:r>
          </w:p>
        </w:tc>
      </w:tr>
      <w:tr w:rsidR="00E26867" w:rsidRPr="00E26867" w14:paraId="2CDD21B1" w14:textId="77777777" w:rsidTr="00E26867">
        <w:trPr>
          <w:trHeight w:val="20"/>
        </w:trPr>
        <w:tc>
          <w:tcPr>
            <w:tcW w:w="0" w:type="auto"/>
            <w:vAlign w:val="center"/>
            <w:hideMark/>
          </w:tcPr>
          <w:p w14:paraId="75C164D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7.-CEMENTACIÓN </w:t>
            </w:r>
          </w:p>
        </w:tc>
        <w:tc>
          <w:tcPr>
            <w:tcW w:w="0" w:type="auto"/>
            <w:noWrap/>
            <w:vAlign w:val="center"/>
            <w:hideMark/>
          </w:tcPr>
          <w:p w14:paraId="17477EE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1.54</w:t>
            </w:r>
          </w:p>
        </w:tc>
      </w:tr>
      <w:tr w:rsidR="00E26867" w:rsidRPr="00E26867" w14:paraId="76710934" w14:textId="77777777" w:rsidTr="00E26867">
        <w:trPr>
          <w:trHeight w:val="20"/>
        </w:trPr>
        <w:tc>
          <w:tcPr>
            <w:tcW w:w="0" w:type="auto"/>
            <w:vAlign w:val="center"/>
            <w:hideMark/>
          </w:tcPr>
          <w:p w14:paraId="3A6243B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8.-APLICACIÓN DE FLÚOR </w:t>
            </w:r>
          </w:p>
        </w:tc>
        <w:tc>
          <w:tcPr>
            <w:tcW w:w="0" w:type="auto"/>
            <w:noWrap/>
            <w:vAlign w:val="center"/>
            <w:hideMark/>
          </w:tcPr>
          <w:p w14:paraId="66CD8B9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1.03</w:t>
            </w:r>
          </w:p>
        </w:tc>
      </w:tr>
      <w:tr w:rsidR="00E26867" w:rsidRPr="00E26867" w14:paraId="39E2E5EC" w14:textId="77777777" w:rsidTr="00E26867">
        <w:trPr>
          <w:trHeight w:val="20"/>
        </w:trPr>
        <w:tc>
          <w:tcPr>
            <w:tcW w:w="0" w:type="auto"/>
            <w:vAlign w:val="center"/>
            <w:hideMark/>
          </w:tcPr>
          <w:p w14:paraId="697AF89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9.-GUARDA OCLUSAL</w:t>
            </w:r>
          </w:p>
        </w:tc>
        <w:tc>
          <w:tcPr>
            <w:tcW w:w="0" w:type="auto"/>
            <w:noWrap/>
            <w:vAlign w:val="center"/>
            <w:hideMark/>
          </w:tcPr>
          <w:p w14:paraId="2D9EA313"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1.16</w:t>
            </w:r>
          </w:p>
        </w:tc>
      </w:tr>
      <w:tr w:rsidR="00E26867" w:rsidRPr="00E26867" w14:paraId="259E41F9" w14:textId="77777777" w:rsidTr="00E26867">
        <w:trPr>
          <w:trHeight w:val="20"/>
        </w:trPr>
        <w:tc>
          <w:tcPr>
            <w:tcW w:w="0" w:type="auto"/>
            <w:vAlign w:val="center"/>
            <w:hideMark/>
          </w:tcPr>
          <w:p w14:paraId="509B564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10.-SELLADO DE FOSETAS Y FISURAS</w:t>
            </w:r>
          </w:p>
        </w:tc>
        <w:tc>
          <w:tcPr>
            <w:tcW w:w="0" w:type="auto"/>
            <w:noWrap/>
            <w:vAlign w:val="center"/>
            <w:hideMark/>
          </w:tcPr>
          <w:p w14:paraId="724A40A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1.06</w:t>
            </w:r>
          </w:p>
        </w:tc>
      </w:tr>
      <w:tr w:rsidR="00E26867" w:rsidRPr="00E26867" w14:paraId="71C05DD0" w14:textId="77777777" w:rsidTr="00E26867">
        <w:trPr>
          <w:trHeight w:val="20"/>
        </w:trPr>
        <w:tc>
          <w:tcPr>
            <w:tcW w:w="0" w:type="auto"/>
            <w:vAlign w:val="center"/>
            <w:hideMark/>
          </w:tcPr>
          <w:p w14:paraId="4355AD1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11.-CONSULTA DE ORTODONCIA</w:t>
            </w:r>
          </w:p>
        </w:tc>
        <w:tc>
          <w:tcPr>
            <w:tcW w:w="0" w:type="auto"/>
            <w:noWrap/>
            <w:vAlign w:val="center"/>
            <w:hideMark/>
          </w:tcPr>
          <w:p w14:paraId="48DD6D8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0.73</w:t>
            </w:r>
          </w:p>
        </w:tc>
      </w:tr>
      <w:tr w:rsidR="00E26867" w:rsidRPr="00E26867" w14:paraId="21CE3C43" w14:textId="77777777" w:rsidTr="00E26867">
        <w:trPr>
          <w:trHeight w:val="20"/>
        </w:trPr>
        <w:tc>
          <w:tcPr>
            <w:tcW w:w="0" w:type="auto"/>
            <w:vAlign w:val="center"/>
            <w:hideMark/>
          </w:tcPr>
          <w:p w14:paraId="7BDBD91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12.-COLOCACIÓN DE BRACKETS (CASOS LEVES DE </w:t>
            </w:r>
            <w:proofErr w:type="spellStart"/>
            <w:r w:rsidRPr="00E26867">
              <w:rPr>
                <w:rFonts w:ascii="Arial" w:hAnsi="Arial" w:cs="Arial"/>
                <w:color w:val="000000" w:themeColor="text1"/>
                <w:sz w:val="20"/>
                <w:szCs w:val="20"/>
                <w:lang w:eastAsia="es-MX"/>
              </w:rPr>
              <w:t>MOLOCLUSIÓN</w:t>
            </w:r>
            <w:proofErr w:type="spellEnd"/>
            <w:r w:rsidRPr="00E26867">
              <w:rPr>
                <w:rFonts w:ascii="Arial" w:hAnsi="Arial" w:cs="Arial"/>
                <w:color w:val="000000" w:themeColor="text1"/>
                <w:sz w:val="20"/>
                <w:szCs w:val="20"/>
                <w:lang w:eastAsia="es-MX"/>
              </w:rPr>
              <w:t xml:space="preserve"> MODERADA)</w:t>
            </w:r>
          </w:p>
        </w:tc>
        <w:tc>
          <w:tcPr>
            <w:tcW w:w="0" w:type="auto"/>
            <w:noWrap/>
            <w:vAlign w:val="center"/>
            <w:hideMark/>
          </w:tcPr>
          <w:p w14:paraId="3C2524B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16.57</w:t>
            </w:r>
          </w:p>
          <w:p w14:paraId="77FF8CE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p>
        </w:tc>
      </w:tr>
      <w:tr w:rsidR="00E26867" w:rsidRPr="00E26867" w14:paraId="60126781" w14:textId="77777777" w:rsidTr="00E26867">
        <w:trPr>
          <w:trHeight w:val="20"/>
        </w:trPr>
        <w:tc>
          <w:tcPr>
            <w:tcW w:w="0" w:type="auto"/>
            <w:vAlign w:val="center"/>
            <w:hideMark/>
          </w:tcPr>
          <w:p w14:paraId="7FEA99F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13.-REVISIÓN MENSUAL</w:t>
            </w:r>
          </w:p>
        </w:tc>
        <w:tc>
          <w:tcPr>
            <w:tcW w:w="0" w:type="auto"/>
            <w:noWrap/>
            <w:vAlign w:val="center"/>
            <w:hideMark/>
          </w:tcPr>
          <w:p w14:paraId="6622CCA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2.94</w:t>
            </w:r>
          </w:p>
        </w:tc>
      </w:tr>
      <w:tr w:rsidR="00E26867" w:rsidRPr="00E26867" w14:paraId="60A21BB0" w14:textId="77777777" w:rsidTr="00E26867">
        <w:trPr>
          <w:trHeight w:val="20"/>
        </w:trPr>
        <w:tc>
          <w:tcPr>
            <w:tcW w:w="0" w:type="auto"/>
            <w:vAlign w:val="center"/>
            <w:hideMark/>
          </w:tcPr>
          <w:p w14:paraId="3D19A03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14.-CEMENTADO DE BRACKETS</w:t>
            </w:r>
          </w:p>
        </w:tc>
        <w:tc>
          <w:tcPr>
            <w:tcW w:w="0" w:type="auto"/>
            <w:noWrap/>
            <w:vAlign w:val="center"/>
            <w:hideMark/>
          </w:tcPr>
          <w:p w14:paraId="1B2474D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0.55</w:t>
            </w:r>
          </w:p>
        </w:tc>
      </w:tr>
      <w:tr w:rsidR="00E26867" w:rsidRPr="00E26867" w14:paraId="02082D82" w14:textId="77777777" w:rsidTr="00E26867">
        <w:trPr>
          <w:trHeight w:val="20"/>
        </w:trPr>
        <w:tc>
          <w:tcPr>
            <w:tcW w:w="0" w:type="auto"/>
            <w:vAlign w:val="center"/>
            <w:hideMark/>
          </w:tcPr>
          <w:p w14:paraId="460D1DC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15.-COLOCACIÓN DE BRACKETS PERDIDO</w:t>
            </w:r>
          </w:p>
        </w:tc>
        <w:tc>
          <w:tcPr>
            <w:tcW w:w="0" w:type="auto"/>
            <w:noWrap/>
            <w:vAlign w:val="center"/>
            <w:hideMark/>
          </w:tcPr>
          <w:p w14:paraId="003B67C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1.38</w:t>
            </w:r>
          </w:p>
        </w:tc>
      </w:tr>
      <w:tr w:rsidR="00E26867" w:rsidRPr="00E26867" w14:paraId="7A21DB3A" w14:textId="77777777" w:rsidTr="00E26867">
        <w:trPr>
          <w:trHeight w:val="20"/>
        </w:trPr>
        <w:tc>
          <w:tcPr>
            <w:tcW w:w="0" w:type="auto"/>
            <w:vAlign w:val="center"/>
            <w:hideMark/>
          </w:tcPr>
          <w:p w14:paraId="0EC6984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16.-RETIRO DE BRACKETS</w:t>
            </w:r>
          </w:p>
        </w:tc>
        <w:tc>
          <w:tcPr>
            <w:tcW w:w="0" w:type="auto"/>
            <w:noWrap/>
            <w:vAlign w:val="center"/>
            <w:hideMark/>
          </w:tcPr>
          <w:p w14:paraId="73CC27D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1.45</w:t>
            </w:r>
          </w:p>
        </w:tc>
      </w:tr>
      <w:tr w:rsidR="00E26867" w:rsidRPr="00E26867" w14:paraId="7248658F" w14:textId="77777777" w:rsidTr="00E26867">
        <w:trPr>
          <w:trHeight w:val="20"/>
        </w:trPr>
        <w:tc>
          <w:tcPr>
            <w:tcW w:w="0" w:type="auto"/>
            <w:vAlign w:val="center"/>
            <w:hideMark/>
          </w:tcPr>
          <w:p w14:paraId="7FE4406B"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17.-ELIMINACIÓN DE SARRO</w:t>
            </w:r>
          </w:p>
        </w:tc>
        <w:tc>
          <w:tcPr>
            <w:tcW w:w="0" w:type="auto"/>
            <w:noWrap/>
            <w:vAlign w:val="center"/>
            <w:hideMark/>
          </w:tcPr>
          <w:p w14:paraId="72884EE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1.75</w:t>
            </w:r>
          </w:p>
        </w:tc>
      </w:tr>
      <w:tr w:rsidR="00E26867" w:rsidRPr="00E26867" w14:paraId="6175D4F4" w14:textId="77777777" w:rsidTr="00E26867">
        <w:trPr>
          <w:trHeight w:val="20"/>
        </w:trPr>
        <w:tc>
          <w:tcPr>
            <w:tcW w:w="0" w:type="auto"/>
            <w:vAlign w:val="center"/>
            <w:hideMark/>
          </w:tcPr>
          <w:p w14:paraId="5E6D173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lastRenderedPageBreak/>
              <w:t>18.-GUARDA GNATOLÓGICA</w:t>
            </w:r>
          </w:p>
        </w:tc>
        <w:tc>
          <w:tcPr>
            <w:tcW w:w="0" w:type="auto"/>
            <w:noWrap/>
            <w:vAlign w:val="center"/>
            <w:hideMark/>
          </w:tcPr>
          <w:p w14:paraId="1A203AA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13.81</w:t>
            </w:r>
          </w:p>
        </w:tc>
      </w:tr>
      <w:tr w:rsidR="00E26867" w:rsidRPr="00E26867" w14:paraId="040691A2" w14:textId="77777777" w:rsidTr="00E26867">
        <w:trPr>
          <w:trHeight w:val="20"/>
        </w:trPr>
        <w:tc>
          <w:tcPr>
            <w:tcW w:w="0" w:type="auto"/>
            <w:gridSpan w:val="2"/>
            <w:noWrap/>
            <w:vAlign w:val="center"/>
            <w:hideMark/>
          </w:tcPr>
          <w:p w14:paraId="007783C3" w14:textId="77777777" w:rsidR="00E26867" w:rsidRPr="00E26867" w:rsidRDefault="00E26867" w:rsidP="0015497A">
            <w:pPr>
              <w:widowControl w:val="0"/>
              <w:spacing w:after="0" w:line="240" w:lineRule="auto"/>
              <w:ind w:right="113"/>
              <w:contextualSpacing/>
              <w:jc w:val="center"/>
              <w:rPr>
                <w:rFonts w:ascii="Arial" w:hAnsi="Arial" w:cs="Arial"/>
                <w:bCs/>
                <w:color w:val="000000" w:themeColor="text1"/>
                <w:sz w:val="20"/>
                <w:szCs w:val="20"/>
                <w:lang w:eastAsia="es-MX"/>
              </w:rPr>
            </w:pPr>
            <w:r w:rsidRPr="00E26867">
              <w:rPr>
                <w:rFonts w:ascii="Arial" w:hAnsi="Arial" w:cs="Arial"/>
                <w:b/>
                <w:bCs/>
                <w:color w:val="000000" w:themeColor="text1"/>
                <w:sz w:val="20"/>
                <w:szCs w:val="20"/>
                <w:lang w:eastAsia="es-MX"/>
              </w:rPr>
              <w:t>D).- ASISTENCIA JURÍDICA:</w:t>
            </w:r>
          </w:p>
        </w:tc>
      </w:tr>
      <w:tr w:rsidR="00E26867" w:rsidRPr="00E26867" w14:paraId="0050F913" w14:textId="77777777" w:rsidTr="00E26867">
        <w:trPr>
          <w:trHeight w:val="20"/>
        </w:trPr>
        <w:tc>
          <w:tcPr>
            <w:tcW w:w="0" w:type="auto"/>
            <w:vAlign w:val="center"/>
            <w:hideMark/>
          </w:tcPr>
          <w:p w14:paraId="0B0D936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1.-ASESORÍA JURÍDICA</w:t>
            </w:r>
          </w:p>
        </w:tc>
        <w:tc>
          <w:tcPr>
            <w:tcW w:w="0" w:type="auto"/>
            <w:noWrap/>
            <w:vAlign w:val="center"/>
            <w:hideMark/>
          </w:tcPr>
          <w:p w14:paraId="22DC8116"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0.86</w:t>
            </w:r>
          </w:p>
        </w:tc>
      </w:tr>
      <w:tr w:rsidR="00E26867" w:rsidRPr="00E26867" w14:paraId="41858C36" w14:textId="77777777" w:rsidTr="00E26867">
        <w:trPr>
          <w:trHeight w:val="20"/>
        </w:trPr>
        <w:tc>
          <w:tcPr>
            <w:tcW w:w="0" w:type="auto"/>
            <w:vAlign w:val="center"/>
            <w:hideMark/>
          </w:tcPr>
          <w:p w14:paraId="3D700FE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2.-CONVENIO EXTRAJUDICIAL </w:t>
            </w:r>
          </w:p>
        </w:tc>
        <w:tc>
          <w:tcPr>
            <w:tcW w:w="0" w:type="auto"/>
            <w:noWrap/>
            <w:vAlign w:val="center"/>
            <w:hideMark/>
          </w:tcPr>
          <w:p w14:paraId="0F1F5ED3"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1.68</w:t>
            </w:r>
          </w:p>
        </w:tc>
      </w:tr>
      <w:tr w:rsidR="00E26867" w:rsidRPr="00E26867" w14:paraId="66B95296" w14:textId="77777777" w:rsidTr="00E26867">
        <w:trPr>
          <w:trHeight w:val="20"/>
        </w:trPr>
        <w:tc>
          <w:tcPr>
            <w:tcW w:w="0" w:type="auto"/>
            <w:vAlign w:val="center"/>
            <w:hideMark/>
          </w:tcPr>
          <w:p w14:paraId="3B60B90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3.-CONVENIO CONCILIATORIO </w:t>
            </w:r>
          </w:p>
        </w:tc>
        <w:tc>
          <w:tcPr>
            <w:tcW w:w="0" w:type="auto"/>
            <w:noWrap/>
            <w:vAlign w:val="center"/>
            <w:hideMark/>
          </w:tcPr>
          <w:p w14:paraId="08A6167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1.68</w:t>
            </w:r>
          </w:p>
        </w:tc>
      </w:tr>
      <w:tr w:rsidR="00E26867" w:rsidRPr="00E26867" w14:paraId="1254BD04" w14:textId="77777777" w:rsidTr="00E26867">
        <w:trPr>
          <w:trHeight w:val="20"/>
        </w:trPr>
        <w:tc>
          <w:tcPr>
            <w:tcW w:w="0" w:type="auto"/>
            <w:vAlign w:val="center"/>
            <w:hideMark/>
          </w:tcPr>
          <w:p w14:paraId="6EA21F8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4.-CONSTANCIA DE COMPARECENCIA CIUDADANA</w:t>
            </w:r>
          </w:p>
        </w:tc>
        <w:tc>
          <w:tcPr>
            <w:tcW w:w="0" w:type="auto"/>
            <w:noWrap/>
            <w:vAlign w:val="center"/>
            <w:hideMark/>
          </w:tcPr>
          <w:p w14:paraId="5CA0727B"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0.73</w:t>
            </w:r>
          </w:p>
        </w:tc>
      </w:tr>
      <w:tr w:rsidR="00E26867" w:rsidRPr="00E26867" w14:paraId="609D8EC7" w14:textId="77777777" w:rsidTr="00E26867">
        <w:trPr>
          <w:trHeight w:val="20"/>
        </w:trPr>
        <w:tc>
          <w:tcPr>
            <w:tcW w:w="0" w:type="auto"/>
            <w:gridSpan w:val="2"/>
            <w:noWrap/>
            <w:vAlign w:val="center"/>
            <w:hideMark/>
          </w:tcPr>
          <w:p w14:paraId="57E3FE3F" w14:textId="77777777" w:rsidR="00E26867" w:rsidRPr="0015497A"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15497A">
              <w:rPr>
                <w:rFonts w:ascii="Arial" w:hAnsi="Arial" w:cs="Arial"/>
                <w:b/>
                <w:bCs/>
                <w:color w:val="000000" w:themeColor="text1"/>
                <w:sz w:val="20"/>
                <w:szCs w:val="20"/>
                <w:lang w:eastAsia="es-MX"/>
              </w:rPr>
              <w:t>E).- UNIDAD BÁSICA DE REHABILITACIÓN</w:t>
            </w:r>
          </w:p>
        </w:tc>
      </w:tr>
      <w:tr w:rsidR="00E26867" w:rsidRPr="00E26867" w14:paraId="7DE039F5" w14:textId="77777777" w:rsidTr="00E26867">
        <w:trPr>
          <w:trHeight w:val="20"/>
        </w:trPr>
        <w:tc>
          <w:tcPr>
            <w:tcW w:w="0" w:type="auto"/>
            <w:vAlign w:val="center"/>
            <w:hideMark/>
          </w:tcPr>
          <w:p w14:paraId="177B449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1.-CONSULTA MÉDICA DE REHABILITACIÓN ESPECIALIZADA</w:t>
            </w:r>
          </w:p>
        </w:tc>
        <w:tc>
          <w:tcPr>
            <w:tcW w:w="0" w:type="auto"/>
            <w:noWrap/>
            <w:vAlign w:val="center"/>
            <w:hideMark/>
          </w:tcPr>
          <w:p w14:paraId="6F03BFC1"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1.82</w:t>
            </w:r>
          </w:p>
        </w:tc>
      </w:tr>
      <w:tr w:rsidR="00E26867" w:rsidRPr="00E26867" w14:paraId="65E37A0B" w14:textId="77777777" w:rsidTr="00E26867">
        <w:trPr>
          <w:trHeight w:val="20"/>
        </w:trPr>
        <w:tc>
          <w:tcPr>
            <w:tcW w:w="0" w:type="auto"/>
            <w:vAlign w:val="center"/>
            <w:hideMark/>
          </w:tcPr>
          <w:p w14:paraId="1E1C6D1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2.-CONSTANCIA DE DISCAPACIDAD</w:t>
            </w:r>
          </w:p>
        </w:tc>
        <w:tc>
          <w:tcPr>
            <w:tcW w:w="0" w:type="auto"/>
            <w:noWrap/>
            <w:vAlign w:val="center"/>
            <w:hideMark/>
          </w:tcPr>
          <w:p w14:paraId="43927D73"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0.97</w:t>
            </w:r>
          </w:p>
        </w:tc>
      </w:tr>
      <w:tr w:rsidR="00E26867" w:rsidRPr="00E26867" w14:paraId="09950852" w14:textId="77777777" w:rsidTr="00E26867">
        <w:trPr>
          <w:trHeight w:val="20"/>
        </w:trPr>
        <w:tc>
          <w:tcPr>
            <w:tcW w:w="0" w:type="auto"/>
            <w:vAlign w:val="center"/>
            <w:hideMark/>
          </w:tcPr>
          <w:p w14:paraId="62CDECF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3.-SESIÓN DE TERAPIA FÍSICA 1</w:t>
            </w:r>
          </w:p>
        </w:tc>
        <w:tc>
          <w:tcPr>
            <w:tcW w:w="0" w:type="auto"/>
            <w:noWrap/>
            <w:vAlign w:val="center"/>
            <w:hideMark/>
          </w:tcPr>
          <w:p w14:paraId="1108619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1.06</w:t>
            </w:r>
          </w:p>
        </w:tc>
      </w:tr>
      <w:tr w:rsidR="00E26867" w:rsidRPr="00E26867" w14:paraId="520EFC41" w14:textId="77777777" w:rsidTr="00E26867">
        <w:trPr>
          <w:trHeight w:val="20"/>
        </w:trPr>
        <w:tc>
          <w:tcPr>
            <w:tcW w:w="0" w:type="auto"/>
            <w:vAlign w:val="center"/>
            <w:hideMark/>
          </w:tcPr>
          <w:p w14:paraId="356CEE2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4.-SESIÓN DE TERAPIA FÍSICA 2</w:t>
            </w:r>
          </w:p>
        </w:tc>
        <w:tc>
          <w:tcPr>
            <w:tcW w:w="0" w:type="auto"/>
            <w:noWrap/>
            <w:vAlign w:val="center"/>
            <w:hideMark/>
          </w:tcPr>
          <w:p w14:paraId="2EFA43F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2.31</w:t>
            </w:r>
          </w:p>
        </w:tc>
      </w:tr>
      <w:tr w:rsidR="00E26867" w:rsidRPr="00E26867" w14:paraId="0B4B3ED4" w14:textId="77777777" w:rsidTr="00E26867">
        <w:trPr>
          <w:trHeight w:val="20"/>
        </w:trPr>
        <w:tc>
          <w:tcPr>
            <w:tcW w:w="0" w:type="auto"/>
            <w:vAlign w:val="center"/>
            <w:hideMark/>
          </w:tcPr>
          <w:p w14:paraId="23F01E0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5.-DIATERMIA (</w:t>
            </w:r>
            <w:proofErr w:type="spellStart"/>
            <w:r w:rsidRPr="00E26867">
              <w:rPr>
                <w:rFonts w:ascii="Arial" w:hAnsi="Arial" w:cs="Arial"/>
                <w:color w:val="000000" w:themeColor="text1"/>
                <w:sz w:val="20"/>
                <w:szCs w:val="20"/>
                <w:lang w:eastAsia="es-MX"/>
              </w:rPr>
              <w:t>TECARTERAPIA</w:t>
            </w:r>
            <w:proofErr w:type="spellEnd"/>
            <w:r w:rsidRPr="00E26867">
              <w:rPr>
                <w:rFonts w:ascii="Arial" w:hAnsi="Arial" w:cs="Arial"/>
                <w:color w:val="000000" w:themeColor="text1"/>
                <w:sz w:val="20"/>
                <w:szCs w:val="20"/>
                <w:lang w:eastAsia="es-MX"/>
              </w:rPr>
              <w:t>)</w:t>
            </w:r>
          </w:p>
        </w:tc>
        <w:tc>
          <w:tcPr>
            <w:tcW w:w="0" w:type="auto"/>
            <w:noWrap/>
            <w:vAlign w:val="center"/>
            <w:hideMark/>
          </w:tcPr>
          <w:p w14:paraId="4DBDF42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1.25</w:t>
            </w:r>
          </w:p>
        </w:tc>
      </w:tr>
      <w:tr w:rsidR="00E26867" w:rsidRPr="00E26867" w14:paraId="2CCB2622" w14:textId="77777777" w:rsidTr="00E26867">
        <w:trPr>
          <w:trHeight w:val="20"/>
        </w:trPr>
        <w:tc>
          <w:tcPr>
            <w:tcW w:w="0" w:type="auto"/>
            <w:vAlign w:val="center"/>
            <w:hideMark/>
          </w:tcPr>
          <w:p w14:paraId="60B5FE4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6.-HIDROTERAPIA</w:t>
            </w:r>
          </w:p>
        </w:tc>
        <w:tc>
          <w:tcPr>
            <w:tcW w:w="0" w:type="auto"/>
            <w:noWrap/>
            <w:vAlign w:val="center"/>
            <w:hideMark/>
          </w:tcPr>
          <w:p w14:paraId="40E859D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1.06</w:t>
            </w:r>
          </w:p>
        </w:tc>
      </w:tr>
      <w:tr w:rsidR="00E26867" w:rsidRPr="00E26867" w14:paraId="2B2E4EEF" w14:textId="77777777" w:rsidTr="00E26867">
        <w:trPr>
          <w:trHeight w:val="20"/>
        </w:trPr>
        <w:tc>
          <w:tcPr>
            <w:tcW w:w="0" w:type="auto"/>
            <w:vAlign w:val="center"/>
            <w:hideMark/>
          </w:tcPr>
          <w:p w14:paraId="0882B37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7.-DIATERMIA 2 (ONDA DE CHOQUE)</w:t>
            </w:r>
          </w:p>
        </w:tc>
        <w:tc>
          <w:tcPr>
            <w:tcW w:w="0" w:type="auto"/>
            <w:noWrap/>
            <w:vAlign w:val="center"/>
            <w:hideMark/>
          </w:tcPr>
          <w:p w14:paraId="192B3F76"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1.25</w:t>
            </w:r>
          </w:p>
        </w:tc>
      </w:tr>
      <w:tr w:rsidR="00E26867" w:rsidRPr="00E26867" w14:paraId="41F17046" w14:textId="77777777" w:rsidTr="00E26867">
        <w:trPr>
          <w:trHeight w:val="20"/>
        </w:trPr>
        <w:tc>
          <w:tcPr>
            <w:tcW w:w="0" w:type="auto"/>
            <w:vAlign w:val="center"/>
            <w:hideMark/>
          </w:tcPr>
          <w:p w14:paraId="2A97021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 ESTIMULACIÓN CRANEAL POR CORRIENTE DIRECTA (</w:t>
            </w:r>
            <w:proofErr w:type="spellStart"/>
            <w:r w:rsidRPr="00E26867">
              <w:rPr>
                <w:rFonts w:ascii="Arial" w:hAnsi="Arial" w:cs="Arial"/>
                <w:color w:val="000000" w:themeColor="text1"/>
                <w:sz w:val="20"/>
                <w:szCs w:val="20"/>
                <w:lang w:eastAsia="es-MX"/>
              </w:rPr>
              <w:t>tDCS</w:t>
            </w:r>
            <w:proofErr w:type="spellEnd"/>
            <w:r w:rsidRPr="00E26867">
              <w:rPr>
                <w:rFonts w:ascii="Arial" w:hAnsi="Arial" w:cs="Arial"/>
                <w:color w:val="000000" w:themeColor="text1"/>
                <w:sz w:val="20"/>
                <w:szCs w:val="20"/>
                <w:lang w:eastAsia="es-MX"/>
              </w:rPr>
              <w:t>)</w:t>
            </w:r>
          </w:p>
        </w:tc>
        <w:tc>
          <w:tcPr>
            <w:tcW w:w="0" w:type="auto"/>
            <w:noWrap/>
            <w:vAlign w:val="center"/>
            <w:hideMark/>
          </w:tcPr>
          <w:p w14:paraId="7E37E8F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w:t>
            </w:r>
          </w:p>
        </w:tc>
      </w:tr>
      <w:tr w:rsidR="00E26867" w:rsidRPr="00E26867" w14:paraId="2CC7619C" w14:textId="77777777" w:rsidTr="00E26867">
        <w:trPr>
          <w:trHeight w:val="20"/>
        </w:trPr>
        <w:tc>
          <w:tcPr>
            <w:tcW w:w="0" w:type="auto"/>
            <w:vAlign w:val="center"/>
            <w:hideMark/>
          </w:tcPr>
          <w:p w14:paraId="666D02C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8.1 VALORACIÓN INICIAL (</w:t>
            </w:r>
            <w:proofErr w:type="spellStart"/>
            <w:r w:rsidRPr="00E26867">
              <w:rPr>
                <w:rFonts w:ascii="Arial" w:hAnsi="Arial" w:cs="Arial"/>
                <w:color w:val="000000" w:themeColor="text1"/>
                <w:sz w:val="20"/>
                <w:szCs w:val="20"/>
                <w:lang w:eastAsia="es-MX"/>
              </w:rPr>
              <w:t>tDCS</w:t>
            </w:r>
            <w:proofErr w:type="spellEnd"/>
            <w:r w:rsidRPr="00E26867">
              <w:rPr>
                <w:rFonts w:ascii="Arial" w:hAnsi="Arial" w:cs="Arial"/>
                <w:color w:val="000000" w:themeColor="text1"/>
                <w:sz w:val="20"/>
                <w:szCs w:val="20"/>
                <w:lang w:eastAsia="es-MX"/>
              </w:rPr>
              <w:t>)</w:t>
            </w:r>
          </w:p>
        </w:tc>
        <w:tc>
          <w:tcPr>
            <w:tcW w:w="0" w:type="auto"/>
            <w:noWrap/>
            <w:vAlign w:val="center"/>
            <w:hideMark/>
          </w:tcPr>
          <w:p w14:paraId="7F103B7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2.56</w:t>
            </w:r>
          </w:p>
        </w:tc>
      </w:tr>
      <w:tr w:rsidR="00E26867" w:rsidRPr="00E26867" w14:paraId="2DD71764" w14:textId="77777777" w:rsidTr="00E26867">
        <w:trPr>
          <w:trHeight w:val="20"/>
        </w:trPr>
        <w:tc>
          <w:tcPr>
            <w:tcW w:w="0" w:type="auto"/>
            <w:vAlign w:val="center"/>
            <w:hideMark/>
          </w:tcPr>
          <w:p w14:paraId="77F87BDB"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8.2 SESIÓN INDIVIDUAL (</w:t>
            </w:r>
            <w:proofErr w:type="spellStart"/>
            <w:r w:rsidRPr="00E26867">
              <w:rPr>
                <w:rFonts w:ascii="Arial" w:hAnsi="Arial" w:cs="Arial"/>
                <w:color w:val="000000" w:themeColor="text1"/>
                <w:sz w:val="20"/>
                <w:szCs w:val="20"/>
                <w:lang w:eastAsia="es-MX"/>
              </w:rPr>
              <w:t>tDCS</w:t>
            </w:r>
            <w:proofErr w:type="spellEnd"/>
            <w:r w:rsidRPr="00E26867">
              <w:rPr>
                <w:rFonts w:ascii="Arial" w:hAnsi="Arial" w:cs="Arial"/>
                <w:color w:val="000000" w:themeColor="text1"/>
                <w:sz w:val="20"/>
                <w:szCs w:val="20"/>
                <w:lang w:eastAsia="es-MX"/>
              </w:rPr>
              <w:t>)</w:t>
            </w:r>
          </w:p>
        </w:tc>
        <w:tc>
          <w:tcPr>
            <w:tcW w:w="0" w:type="auto"/>
            <w:noWrap/>
            <w:vAlign w:val="center"/>
            <w:hideMark/>
          </w:tcPr>
          <w:p w14:paraId="12B466C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1.70</w:t>
            </w:r>
          </w:p>
        </w:tc>
      </w:tr>
      <w:tr w:rsidR="00E26867" w:rsidRPr="00E26867" w14:paraId="4B5BF5DB" w14:textId="77777777" w:rsidTr="00E26867">
        <w:trPr>
          <w:trHeight w:val="20"/>
        </w:trPr>
        <w:tc>
          <w:tcPr>
            <w:tcW w:w="0" w:type="auto"/>
            <w:vAlign w:val="center"/>
            <w:hideMark/>
          </w:tcPr>
          <w:p w14:paraId="2FA914EC"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8.3 PAQUETE DE10 SESIONES (</w:t>
            </w:r>
            <w:proofErr w:type="spellStart"/>
            <w:r w:rsidRPr="00E26867">
              <w:rPr>
                <w:rFonts w:ascii="Arial" w:hAnsi="Arial" w:cs="Arial"/>
                <w:color w:val="000000" w:themeColor="text1"/>
                <w:sz w:val="20"/>
                <w:szCs w:val="20"/>
                <w:lang w:eastAsia="es-MX"/>
              </w:rPr>
              <w:t>tDCS</w:t>
            </w:r>
            <w:proofErr w:type="spellEnd"/>
            <w:r w:rsidRPr="00E26867">
              <w:rPr>
                <w:rFonts w:ascii="Arial" w:hAnsi="Arial" w:cs="Arial"/>
                <w:color w:val="000000" w:themeColor="text1"/>
                <w:sz w:val="20"/>
                <w:szCs w:val="20"/>
                <w:lang w:eastAsia="es-MX"/>
              </w:rPr>
              <w:t>)</w:t>
            </w:r>
          </w:p>
        </w:tc>
        <w:tc>
          <w:tcPr>
            <w:tcW w:w="0" w:type="auto"/>
            <w:noWrap/>
            <w:vAlign w:val="center"/>
            <w:hideMark/>
          </w:tcPr>
          <w:p w14:paraId="0494610E"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15.34</w:t>
            </w:r>
          </w:p>
        </w:tc>
      </w:tr>
      <w:tr w:rsidR="00E26867" w:rsidRPr="00E26867" w14:paraId="74BB8615" w14:textId="77777777" w:rsidTr="00E26867">
        <w:trPr>
          <w:trHeight w:val="20"/>
        </w:trPr>
        <w:tc>
          <w:tcPr>
            <w:tcW w:w="0" w:type="auto"/>
            <w:vAlign w:val="center"/>
            <w:hideMark/>
          </w:tcPr>
          <w:p w14:paraId="21F3AD0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8.4 PAQUETE DE 20 SESIONES (</w:t>
            </w:r>
            <w:proofErr w:type="spellStart"/>
            <w:r w:rsidRPr="00E26867">
              <w:rPr>
                <w:rFonts w:ascii="Arial" w:hAnsi="Arial" w:cs="Arial"/>
                <w:color w:val="000000" w:themeColor="text1"/>
                <w:sz w:val="20"/>
                <w:szCs w:val="20"/>
                <w:lang w:eastAsia="es-MX"/>
              </w:rPr>
              <w:t>tDCS</w:t>
            </w:r>
            <w:proofErr w:type="spellEnd"/>
            <w:r w:rsidRPr="00E26867">
              <w:rPr>
                <w:rFonts w:ascii="Arial" w:hAnsi="Arial" w:cs="Arial"/>
                <w:color w:val="000000" w:themeColor="text1"/>
                <w:sz w:val="20"/>
                <w:szCs w:val="20"/>
                <w:lang w:eastAsia="es-MX"/>
              </w:rPr>
              <w:t>)</w:t>
            </w:r>
          </w:p>
        </w:tc>
        <w:tc>
          <w:tcPr>
            <w:tcW w:w="0" w:type="auto"/>
            <w:noWrap/>
            <w:vAlign w:val="center"/>
            <w:hideMark/>
          </w:tcPr>
          <w:p w14:paraId="1C4095B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27.28</w:t>
            </w:r>
          </w:p>
        </w:tc>
      </w:tr>
      <w:tr w:rsidR="00E26867" w:rsidRPr="00E26867" w14:paraId="6767D2EC" w14:textId="77777777" w:rsidTr="00E26867">
        <w:trPr>
          <w:trHeight w:val="20"/>
        </w:trPr>
        <w:tc>
          <w:tcPr>
            <w:tcW w:w="0" w:type="auto"/>
            <w:gridSpan w:val="2"/>
            <w:noWrap/>
            <w:vAlign w:val="center"/>
            <w:hideMark/>
          </w:tcPr>
          <w:p w14:paraId="5913CB37" w14:textId="77777777" w:rsidR="00E26867" w:rsidRPr="0015497A"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15497A">
              <w:rPr>
                <w:rFonts w:ascii="Arial" w:hAnsi="Arial" w:cs="Arial"/>
                <w:b/>
                <w:bCs/>
                <w:color w:val="000000" w:themeColor="text1"/>
                <w:sz w:val="20"/>
                <w:szCs w:val="20"/>
                <w:lang w:eastAsia="es-MX"/>
              </w:rPr>
              <w:t>F) SERVICIOS DE APOYO SOCIAL:</w:t>
            </w:r>
          </w:p>
        </w:tc>
      </w:tr>
      <w:tr w:rsidR="00E26867" w:rsidRPr="00E26867" w14:paraId="369E3329" w14:textId="77777777" w:rsidTr="00E26867">
        <w:trPr>
          <w:trHeight w:val="20"/>
        </w:trPr>
        <w:tc>
          <w:tcPr>
            <w:tcW w:w="0" w:type="auto"/>
            <w:vAlign w:val="center"/>
            <w:hideMark/>
          </w:tcPr>
          <w:p w14:paraId="15138EB0"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1.-MENSUALIDAD CASA DE DÍA DE ADULTOS MAYORES</w:t>
            </w:r>
          </w:p>
        </w:tc>
        <w:tc>
          <w:tcPr>
            <w:tcW w:w="0" w:type="auto"/>
            <w:noWrap/>
            <w:vAlign w:val="center"/>
            <w:hideMark/>
          </w:tcPr>
          <w:p w14:paraId="2A55BF7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2.07</w:t>
            </w:r>
          </w:p>
        </w:tc>
      </w:tr>
      <w:tr w:rsidR="00E26867" w:rsidRPr="00E26867" w14:paraId="16649AE0" w14:textId="77777777" w:rsidTr="00E26867">
        <w:trPr>
          <w:trHeight w:val="20"/>
        </w:trPr>
        <w:tc>
          <w:tcPr>
            <w:tcW w:w="0" w:type="auto"/>
            <w:vAlign w:val="center"/>
            <w:hideMark/>
          </w:tcPr>
          <w:p w14:paraId="6E1D6EF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2.-MATERIAL PARA ACTIVIDADES DE RECREACIÓN</w:t>
            </w:r>
          </w:p>
        </w:tc>
        <w:tc>
          <w:tcPr>
            <w:tcW w:w="0" w:type="auto"/>
            <w:noWrap/>
            <w:vAlign w:val="center"/>
            <w:hideMark/>
          </w:tcPr>
          <w:p w14:paraId="7A36764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0.46</w:t>
            </w:r>
          </w:p>
        </w:tc>
      </w:tr>
      <w:tr w:rsidR="00E26867" w:rsidRPr="00E26867" w14:paraId="1A1E6ACB" w14:textId="77777777" w:rsidTr="00E26867">
        <w:trPr>
          <w:trHeight w:val="20"/>
        </w:trPr>
        <w:tc>
          <w:tcPr>
            <w:tcW w:w="0" w:type="auto"/>
            <w:vAlign w:val="center"/>
            <w:hideMark/>
          </w:tcPr>
          <w:p w14:paraId="2C963A73"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3.-TALLER DE PADRES </w:t>
            </w:r>
          </w:p>
        </w:tc>
        <w:tc>
          <w:tcPr>
            <w:tcW w:w="0" w:type="auto"/>
            <w:noWrap/>
            <w:vAlign w:val="center"/>
            <w:hideMark/>
          </w:tcPr>
          <w:p w14:paraId="1A4D14A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0.89</w:t>
            </w:r>
          </w:p>
        </w:tc>
      </w:tr>
      <w:tr w:rsidR="00E26867" w:rsidRPr="00E26867" w14:paraId="2A0D6056" w14:textId="77777777" w:rsidTr="00E26867">
        <w:trPr>
          <w:trHeight w:val="20"/>
        </w:trPr>
        <w:tc>
          <w:tcPr>
            <w:tcW w:w="0" w:type="auto"/>
            <w:vAlign w:val="center"/>
            <w:hideMark/>
          </w:tcPr>
          <w:p w14:paraId="1BF3A79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4.-PLÁTICA EN ESCUELA PARTICULAR</w:t>
            </w:r>
          </w:p>
        </w:tc>
        <w:tc>
          <w:tcPr>
            <w:tcW w:w="0" w:type="auto"/>
            <w:noWrap/>
            <w:vAlign w:val="center"/>
            <w:hideMark/>
          </w:tcPr>
          <w:p w14:paraId="6D712E6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3.24</w:t>
            </w:r>
          </w:p>
        </w:tc>
      </w:tr>
      <w:tr w:rsidR="00E26867" w:rsidRPr="00E26867" w14:paraId="1C8D1D9B" w14:textId="77777777" w:rsidTr="00E26867">
        <w:trPr>
          <w:trHeight w:val="20"/>
        </w:trPr>
        <w:tc>
          <w:tcPr>
            <w:tcW w:w="0" w:type="auto"/>
            <w:vAlign w:val="center"/>
            <w:hideMark/>
          </w:tcPr>
          <w:p w14:paraId="5E358B1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5.-ESTUDIO DE TRABAJO SOCIAL</w:t>
            </w:r>
          </w:p>
        </w:tc>
        <w:tc>
          <w:tcPr>
            <w:tcW w:w="0" w:type="auto"/>
            <w:noWrap/>
            <w:vAlign w:val="center"/>
            <w:hideMark/>
          </w:tcPr>
          <w:p w14:paraId="47261F57"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2.45</w:t>
            </w:r>
          </w:p>
        </w:tc>
      </w:tr>
      <w:tr w:rsidR="00E26867" w:rsidRPr="00E26867" w14:paraId="2DC113FA" w14:textId="77777777" w:rsidTr="00E26867">
        <w:trPr>
          <w:trHeight w:val="20"/>
        </w:trPr>
        <w:tc>
          <w:tcPr>
            <w:tcW w:w="0" w:type="auto"/>
            <w:vAlign w:val="center"/>
            <w:hideMark/>
          </w:tcPr>
          <w:p w14:paraId="6CB5845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6.-TALLER EN ESCUELA PARTICULAR </w:t>
            </w:r>
          </w:p>
        </w:tc>
        <w:tc>
          <w:tcPr>
            <w:tcW w:w="0" w:type="auto"/>
            <w:noWrap/>
            <w:vAlign w:val="center"/>
            <w:hideMark/>
          </w:tcPr>
          <w:p w14:paraId="0AA31749"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7.94</w:t>
            </w:r>
          </w:p>
        </w:tc>
      </w:tr>
      <w:tr w:rsidR="00E26867" w:rsidRPr="00E26867" w14:paraId="3DCE275B" w14:textId="77777777" w:rsidTr="00E26867">
        <w:trPr>
          <w:trHeight w:val="20"/>
        </w:trPr>
        <w:tc>
          <w:tcPr>
            <w:tcW w:w="0" w:type="auto"/>
            <w:vAlign w:val="center"/>
            <w:hideMark/>
          </w:tcPr>
          <w:p w14:paraId="63282A18"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7.-CURSO DE VERANO</w:t>
            </w:r>
          </w:p>
        </w:tc>
        <w:tc>
          <w:tcPr>
            <w:tcW w:w="0" w:type="auto"/>
            <w:noWrap/>
            <w:vAlign w:val="center"/>
            <w:hideMark/>
          </w:tcPr>
          <w:p w14:paraId="16E3D77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4.80</w:t>
            </w:r>
          </w:p>
        </w:tc>
      </w:tr>
      <w:tr w:rsidR="00E26867" w:rsidRPr="00E26867" w14:paraId="40084A65" w14:textId="77777777" w:rsidTr="00E26867">
        <w:trPr>
          <w:trHeight w:val="20"/>
        </w:trPr>
        <w:tc>
          <w:tcPr>
            <w:tcW w:w="0" w:type="auto"/>
            <w:vAlign w:val="center"/>
            <w:hideMark/>
          </w:tcPr>
          <w:p w14:paraId="28C8A534"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8.- LENGUAJE DE SEÑAS</w:t>
            </w:r>
          </w:p>
        </w:tc>
        <w:tc>
          <w:tcPr>
            <w:tcW w:w="0" w:type="auto"/>
            <w:noWrap/>
            <w:vAlign w:val="center"/>
            <w:hideMark/>
          </w:tcPr>
          <w:p w14:paraId="347678E2"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1.70</w:t>
            </w:r>
          </w:p>
        </w:tc>
      </w:tr>
      <w:tr w:rsidR="00E26867" w:rsidRPr="00E26867" w14:paraId="38D4A230" w14:textId="77777777" w:rsidTr="00E26867">
        <w:trPr>
          <w:trHeight w:val="20"/>
        </w:trPr>
        <w:tc>
          <w:tcPr>
            <w:tcW w:w="0" w:type="auto"/>
            <w:gridSpan w:val="2"/>
            <w:noWrap/>
            <w:vAlign w:val="center"/>
            <w:hideMark/>
          </w:tcPr>
          <w:p w14:paraId="191AEBCC" w14:textId="101CC278" w:rsidR="00E26867" w:rsidRPr="0015497A" w:rsidRDefault="00E26867" w:rsidP="0015497A">
            <w:pPr>
              <w:widowControl w:val="0"/>
              <w:spacing w:after="0" w:line="240" w:lineRule="auto"/>
              <w:ind w:right="113"/>
              <w:contextualSpacing/>
              <w:jc w:val="center"/>
              <w:rPr>
                <w:rFonts w:ascii="Arial" w:hAnsi="Arial" w:cs="Arial"/>
                <w:b/>
                <w:bCs/>
                <w:color w:val="000000" w:themeColor="text1"/>
                <w:sz w:val="20"/>
                <w:szCs w:val="20"/>
                <w:lang w:eastAsia="es-MX"/>
              </w:rPr>
            </w:pPr>
            <w:r w:rsidRPr="0015497A">
              <w:rPr>
                <w:rFonts w:ascii="Arial" w:hAnsi="Arial" w:cs="Arial"/>
                <w:b/>
                <w:bCs/>
                <w:color w:val="000000" w:themeColor="text1"/>
                <w:sz w:val="20"/>
                <w:szCs w:val="20"/>
                <w:lang w:eastAsia="es-MX"/>
              </w:rPr>
              <w:t>G) OTROS SERVICIOS:</w:t>
            </w:r>
          </w:p>
        </w:tc>
      </w:tr>
      <w:tr w:rsidR="00E26867" w:rsidRPr="00E26867" w14:paraId="59019C0A" w14:textId="77777777" w:rsidTr="00E26867">
        <w:trPr>
          <w:trHeight w:val="20"/>
        </w:trPr>
        <w:tc>
          <w:tcPr>
            <w:tcW w:w="0" w:type="auto"/>
            <w:vAlign w:val="center"/>
            <w:hideMark/>
          </w:tcPr>
          <w:p w14:paraId="505EE44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 xml:space="preserve">1.-ENTREGA Y/O REPOSICIÓN DE CARNET DE CONSULTAS </w:t>
            </w:r>
          </w:p>
        </w:tc>
        <w:tc>
          <w:tcPr>
            <w:tcW w:w="0" w:type="auto"/>
            <w:noWrap/>
            <w:vAlign w:val="center"/>
            <w:hideMark/>
          </w:tcPr>
          <w:p w14:paraId="63694825"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0.32</w:t>
            </w:r>
          </w:p>
        </w:tc>
      </w:tr>
      <w:tr w:rsidR="00E26867" w:rsidRPr="00E26867" w14:paraId="25A6F5F4" w14:textId="77777777" w:rsidTr="00E26867">
        <w:trPr>
          <w:trHeight w:val="20"/>
        </w:trPr>
        <w:tc>
          <w:tcPr>
            <w:tcW w:w="0" w:type="auto"/>
            <w:vAlign w:val="center"/>
            <w:hideMark/>
          </w:tcPr>
          <w:p w14:paraId="2DCC1B5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2.-AQUAZUMBA</w:t>
            </w:r>
          </w:p>
        </w:tc>
        <w:tc>
          <w:tcPr>
            <w:tcW w:w="0" w:type="auto"/>
            <w:noWrap/>
            <w:vAlign w:val="center"/>
            <w:hideMark/>
          </w:tcPr>
          <w:p w14:paraId="0A421EDF"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0.27</w:t>
            </w:r>
          </w:p>
        </w:tc>
      </w:tr>
      <w:tr w:rsidR="00E26867" w:rsidRPr="00E26867" w14:paraId="1D2432B5" w14:textId="77777777" w:rsidTr="00E26867">
        <w:trPr>
          <w:trHeight w:val="20"/>
        </w:trPr>
        <w:tc>
          <w:tcPr>
            <w:tcW w:w="0" w:type="auto"/>
            <w:vAlign w:val="center"/>
            <w:hideMark/>
          </w:tcPr>
          <w:p w14:paraId="11365A2D"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3.-ESTUDIO SOCIOECONÓMICO</w:t>
            </w:r>
          </w:p>
        </w:tc>
        <w:tc>
          <w:tcPr>
            <w:tcW w:w="0" w:type="auto"/>
            <w:noWrap/>
            <w:vAlign w:val="center"/>
            <w:hideMark/>
          </w:tcPr>
          <w:p w14:paraId="6D2E1D3A" w14:textId="77777777" w:rsidR="00E26867" w:rsidRPr="00E26867" w:rsidRDefault="00E26867" w:rsidP="0015497A">
            <w:pPr>
              <w:widowControl w:val="0"/>
              <w:spacing w:after="0" w:line="240" w:lineRule="auto"/>
              <w:ind w:right="113"/>
              <w:contextualSpacing/>
              <w:jc w:val="both"/>
              <w:rPr>
                <w:rFonts w:ascii="Arial" w:hAnsi="Arial" w:cs="Arial"/>
                <w:color w:val="000000" w:themeColor="text1"/>
                <w:sz w:val="20"/>
                <w:szCs w:val="20"/>
                <w:lang w:eastAsia="es-MX"/>
              </w:rPr>
            </w:pPr>
            <w:r w:rsidRPr="00E26867">
              <w:rPr>
                <w:rFonts w:ascii="Arial" w:hAnsi="Arial" w:cs="Arial"/>
                <w:color w:val="000000" w:themeColor="text1"/>
                <w:sz w:val="20"/>
                <w:szCs w:val="20"/>
                <w:lang w:eastAsia="es-MX"/>
              </w:rPr>
              <w:t>0.46</w:t>
            </w:r>
          </w:p>
        </w:tc>
      </w:tr>
      <w:tr w:rsidR="00E26867" w:rsidRPr="00E26867" w14:paraId="4CC3F49E" w14:textId="77777777" w:rsidTr="00E26867">
        <w:trPr>
          <w:trHeight w:val="20"/>
        </w:trPr>
        <w:tc>
          <w:tcPr>
            <w:tcW w:w="0" w:type="auto"/>
            <w:gridSpan w:val="2"/>
            <w:vAlign w:val="center"/>
            <w:hideMark/>
          </w:tcPr>
          <w:p w14:paraId="10BA0E51" w14:textId="77777777" w:rsidR="00E26867" w:rsidRPr="00E26867" w:rsidRDefault="00E26867" w:rsidP="0015497A">
            <w:pPr>
              <w:widowControl w:val="0"/>
              <w:spacing w:after="0" w:line="240" w:lineRule="auto"/>
              <w:ind w:right="113"/>
              <w:contextualSpacing/>
              <w:jc w:val="both"/>
              <w:rPr>
                <w:rFonts w:ascii="Arial" w:hAnsi="Arial" w:cs="Arial"/>
                <w:bCs/>
                <w:color w:val="000000" w:themeColor="text1"/>
                <w:sz w:val="20"/>
                <w:szCs w:val="20"/>
                <w:lang w:eastAsia="es-MX"/>
              </w:rPr>
            </w:pPr>
            <w:r w:rsidRPr="00E26867">
              <w:rPr>
                <w:rFonts w:ascii="Arial" w:hAnsi="Arial" w:cs="Arial"/>
                <w:color w:val="000000" w:themeColor="text1"/>
                <w:sz w:val="20"/>
                <w:szCs w:val="20"/>
                <w:lang w:eastAsia="es-MX"/>
              </w:rPr>
              <w:t>NOTA 1.- EN CASO DE QUE EL USUARIO NO PUEDA PAGAR EL COSTO DE LOS SERVICIOS, PREVIO ESTUDIO SOCIOECONÓMICO, SE OTORGARÁ DESCUENTO O LA GRATUIDAD DE LA CUOTA DE RECUPERACIÓN.</w:t>
            </w:r>
          </w:p>
        </w:tc>
      </w:tr>
    </w:tbl>
    <w:p w14:paraId="144319B7" w14:textId="77777777" w:rsidR="00E26867" w:rsidRDefault="00E26867" w:rsidP="00E26867">
      <w:pPr>
        <w:widowControl w:val="0"/>
        <w:spacing w:after="0" w:line="240" w:lineRule="auto"/>
        <w:jc w:val="both"/>
        <w:rPr>
          <w:rFonts w:ascii="Arial" w:eastAsia="Soberana Sans" w:hAnsi="Arial" w:cs="Arial"/>
          <w:color w:val="000000"/>
          <w:sz w:val="24"/>
          <w:szCs w:val="24"/>
        </w:rPr>
      </w:pPr>
    </w:p>
    <w:p w14:paraId="1CBD3530" w14:textId="77777777" w:rsidR="0015497A" w:rsidRDefault="0015497A" w:rsidP="0015497A">
      <w:pPr>
        <w:widowControl w:val="0"/>
        <w:spacing w:after="0" w:line="240" w:lineRule="auto"/>
        <w:jc w:val="both"/>
        <w:rPr>
          <w:rFonts w:ascii="Arial" w:eastAsia="Soberana Sans" w:hAnsi="Arial" w:cs="Arial"/>
          <w:color w:val="000000"/>
          <w:sz w:val="24"/>
          <w:szCs w:val="24"/>
        </w:rPr>
      </w:pPr>
      <w:r w:rsidRPr="0015497A">
        <w:rPr>
          <w:rFonts w:ascii="Arial" w:eastAsia="Soberana Sans" w:hAnsi="Arial" w:cs="Arial"/>
          <w:color w:val="000000"/>
          <w:sz w:val="24"/>
          <w:szCs w:val="24"/>
        </w:rPr>
        <w:t xml:space="preserve">TERCERA SESIÓN ORDINARIA DEL EJERCICIO DOS MIL </w:t>
      </w:r>
      <w:proofErr w:type="spellStart"/>
      <w:r w:rsidRPr="0015497A">
        <w:rPr>
          <w:rFonts w:ascii="Arial" w:eastAsia="Soberana Sans" w:hAnsi="Arial" w:cs="Arial"/>
          <w:color w:val="000000"/>
          <w:sz w:val="24"/>
          <w:szCs w:val="24"/>
        </w:rPr>
        <w:t>VEINTISEIS</w:t>
      </w:r>
      <w:proofErr w:type="spellEnd"/>
      <w:r w:rsidRPr="0015497A">
        <w:rPr>
          <w:rFonts w:ascii="Arial" w:eastAsia="Soberana Sans" w:hAnsi="Arial" w:cs="Arial"/>
          <w:color w:val="000000"/>
          <w:sz w:val="24"/>
          <w:szCs w:val="24"/>
        </w:rPr>
        <w:t xml:space="preserve">, DE LA JUNTA DIRECTIVA DEL ORGANISMO DESCENTRALIZADO DE LA ADMINISTRACIÓN PÚBLICA MUNICIPAL DENOMINADO “SISTEMA MUNICIPAL PARA EL DESARROLLO INTEGRAL DE LA FAMILIA DE CUERNAVACA”, CELEBRADA EL DÍA VEINTIUNO DE JULIO DEL AÑO DOS MIL </w:t>
      </w:r>
      <w:proofErr w:type="spellStart"/>
      <w:r w:rsidRPr="0015497A">
        <w:rPr>
          <w:rFonts w:ascii="Arial" w:eastAsia="Soberana Sans" w:hAnsi="Arial" w:cs="Arial"/>
          <w:color w:val="000000"/>
          <w:sz w:val="24"/>
          <w:szCs w:val="24"/>
        </w:rPr>
        <w:t>VEINTISEIS</w:t>
      </w:r>
      <w:proofErr w:type="spellEnd"/>
      <w:r w:rsidRPr="0015497A">
        <w:rPr>
          <w:rFonts w:ascii="Arial" w:eastAsia="Soberana Sans" w:hAnsi="Arial" w:cs="Arial"/>
          <w:color w:val="000000"/>
          <w:sz w:val="24"/>
          <w:szCs w:val="24"/>
        </w:rPr>
        <w:t>.</w:t>
      </w:r>
    </w:p>
    <w:p w14:paraId="5A9787F5" w14:textId="77777777" w:rsidR="0015497A" w:rsidRPr="0015497A" w:rsidRDefault="0015497A" w:rsidP="0015497A">
      <w:pPr>
        <w:widowControl w:val="0"/>
        <w:spacing w:after="0" w:line="240" w:lineRule="auto"/>
        <w:jc w:val="both"/>
        <w:rPr>
          <w:rFonts w:ascii="Arial" w:eastAsia="Soberana Sans" w:hAnsi="Arial" w:cs="Arial"/>
          <w:color w:val="000000"/>
          <w:sz w:val="24"/>
          <w:szCs w:val="24"/>
        </w:rPr>
      </w:pPr>
    </w:p>
    <w:p w14:paraId="21AE2863" w14:textId="77777777" w:rsidR="0015497A" w:rsidRPr="0015497A" w:rsidRDefault="0015497A" w:rsidP="0015497A">
      <w:pPr>
        <w:widowControl w:val="0"/>
        <w:spacing w:after="0" w:line="240" w:lineRule="auto"/>
        <w:jc w:val="both"/>
        <w:rPr>
          <w:rFonts w:ascii="Arial" w:eastAsia="Soberana Sans" w:hAnsi="Arial" w:cs="Arial"/>
          <w:color w:val="000000"/>
          <w:sz w:val="24"/>
          <w:szCs w:val="24"/>
        </w:rPr>
      </w:pPr>
      <w:r w:rsidRPr="0015497A">
        <w:rPr>
          <w:rFonts w:ascii="Arial" w:eastAsia="Soberana Sans" w:hAnsi="Arial" w:cs="Arial"/>
          <w:color w:val="000000"/>
          <w:sz w:val="24"/>
          <w:szCs w:val="24"/>
        </w:rPr>
        <w:t xml:space="preserve">Acuerdo: </w:t>
      </w:r>
      <w:proofErr w:type="spellStart"/>
      <w:r w:rsidRPr="0015497A">
        <w:rPr>
          <w:rFonts w:ascii="Arial" w:eastAsia="Soberana Sans" w:hAnsi="Arial" w:cs="Arial"/>
          <w:color w:val="000000"/>
          <w:sz w:val="24"/>
          <w:szCs w:val="24"/>
        </w:rPr>
        <w:t>DIFCUERNAVACA</w:t>
      </w:r>
      <w:proofErr w:type="spellEnd"/>
      <w:r w:rsidRPr="0015497A">
        <w:rPr>
          <w:rFonts w:ascii="Arial" w:eastAsia="Soberana Sans" w:hAnsi="Arial" w:cs="Arial"/>
          <w:color w:val="000000"/>
          <w:sz w:val="24"/>
          <w:szCs w:val="24"/>
        </w:rPr>
        <w:t>/</w:t>
      </w:r>
      <w:proofErr w:type="spellStart"/>
      <w:r w:rsidRPr="0015497A">
        <w:rPr>
          <w:rFonts w:ascii="Arial" w:eastAsia="Soberana Sans" w:hAnsi="Arial" w:cs="Arial"/>
          <w:color w:val="000000"/>
          <w:sz w:val="24"/>
          <w:szCs w:val="24"/>
        </w:rPr>
        <w:t>JD</w:t>
      </w:r>
      <w:proofErr w:type="spellEnd"/>
      <w:r w:rsidRPr="0015497A">
        <w:rPr>
          <w:rFonts w:ascii="Arial" w:eastAsia="Soberana Sans" w:hAnsi="Arial" w:cs="Arial"/>
          <w:color w:val="000000"/>
          <w:sz w:val="24"/>
          <w:szCs w:val="24"/>
        </w:rPr>
        <w:t>/3ªORD/04/2026.- Los integrantes de la Junta Directiva del Sistema Municipal para el Desarrollo Integral de la Familia de Cuernavaca, aprueban por unanimidad, ACTUALIZAR EL TABULADOR DE CUOTAS DE RECUPERACIÓN, PARA EL EJERCICIO 2027 y se instruye a la Directora General para que gestione la publicación del Tabulador de Cuotas de Recuperación en el Periódico Oficial Tierra y Libertad.</w:t>
      </w:r>
    </w:p>
    <w:p w14:paraId="6EEF9ED6" w14:textId="77777777" w:rsidR="0015497A" w:rsidRDefault="0015497A" w:rsidP="0015497A">
      <w:pPr>
        <w:widowControl w:val="0"/>
        <w:spacing w:after="0" w:line="240" w:lineRule="auto"/>
        <w:jc w:val="both"/>
        <w:rPr>
          <w:rFonts w:ascii="Arial" w:eastAsia="Soberana Sans" w:hAnsi="Arial" w:cs="Arial"/>
          <w:color w:val="000000"/>
          <w:sz w:val="24"/>
          <w:szCs w:val="24"/>
        </w:rPr>
      </w:pPr>
    </w:p>
    <w:p w14:paraId="31502F6A" w14:textId="3272889C"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INTEGRANTES DE LA JUNTA DIRECTIVA.</w:t>
      </w:r>
    </w:p>
    <w:p w14:paraId="6C37B9FD"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 xml:space="preserve">LIC. LUZ </w:t>
      </w:r>
      <w:proofErr w:type="spellStart"/>
      <w:r w:rsidRPr="0015497A">
        <w:rPr>
          <w:rFonts w:ascii="Arial" w:eastAsia="Soberana Sans" w:hAnsi="Arial" w:cs="Arial"/>
          <w:b/>
          <w:bCs/>
          <w:color w:val="000000"/>
          <w:sz w:val="24"/>
          <w:szCs w:val="24"/>
        </w:rPr>
        <w:t>MARIA</w:t>
      </w:r>
      <w:proofErr w:type="spellEnd"/>
      <w:r w:rsidRPr="0015497A">
        <w:rPr>
          <w:rFonts w:ascii="Arial" w:eastAsia="Soberana Sans" w:hAnsi="Arial" w:cs="Arial"/>
          <w:b/>
          <w:bCs/>
          <w:color w:val="000000"/>
          <w:sz w:val="24"/>
          <w:szCs w:val="24"/>
        </w:rPr>
        <w:t xml:space="preserve"> ZAGAL GUZMAN</w:t>
      </w:r>
    </w:p>
    <w:p w14:paraId="30E71FDD" w14:textId="79AD7398"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PRESIDENTA DEL SISTEMA</w:t>
      </w:r>
    </w:p>
    <w:p w14:paraId="2DBE2BFD"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MUNICIPAL DIF CUERNAVACA</w:t>
      </w:r>
    </w:p>
    <w:p w14:paraId="73AA666B"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LIC. PAULA TRADE HIDALGO.</w:t>
      </w:r>
    </w:p>
    <w:p w14:paraId="6B280B15"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SÍNDICA MUNICIPAL DEL AYUNTAMIENTO DE CUERNAVACA, MORELOS.</w:t>
      </w:r>
    </w:p>
    <w:p w14:paraId="7A3E1A57"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LIC. HUGO BARÓN PULIDO.</w:t>
      </w:r>
    </w:p>
    <w:p w14:paraId="3B85633B"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REGIDOR DE LA COMISIÓN DE COORDINACIÓN DE ORGANISMOS DESCENTRALIZADOS DEL AYUNTAMIENTO DE CUERNAVACA, MORELOS.</w:t>
      </w:r>
    </w:p>
    <w:p w14:paraId="073CB05E" w14:textId="0E38982A"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LIC. TANIA BERENICE ULLOA ZAMORA.</w:t>
      </w:r>
    </w:p>
    <w:p w14:paraId="3E46C922"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CONTRALORA MUNICIPAL DEL</w:t>
      </w:r>
    </w:p>
    <w:p w14:paraId="3C9F0607"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AYUNTAMIENTO DE CUERNAVACA, MORELOS.</w:t>
      </w:r>
    </w:p>
    <w:p w14:paraId="3BB70ADE" w14:textId="62F03FD3"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 xml:space="preserve">MTRA. ROSA ICELA </w:t>
      </w:r>
      <w:r w:rsidR="00766DDA" w:rsidRPr="0015497A">
        <w:rPr>
          <w:rFonts w:ascii="Arial" w:eastAsia="Soberana Sans" w:hAnsi="Arial" w:cs="Arial"/>
          <w:b/>
          <w:bCs/>
          <w:color w:val="000000"/>
          <w:sz w:val="24"/>
          <w:szCs w:val="24"/>
        </w:rPr>
        <w:t>GÓMEZ</w:t>
      </w:r>
      <w:r w:rsidRPr="0015497A">
        <w:rPr>
          <w:rFonts w:ascii="Arial" w:eastAsia="Soberana Sans" w:hAnsi="Arial" w:cs="Arial"/>
          <w:b/>
          <w:bCs/>
          <w:color w:val="000000"/>
          <w:sz w:val="24"/>
          <w:szCs w:val="24"/>
        </w:rPr>
        <w:t xml:space="preserve"> DIAZ.</w:t>
      </w:r>
    </w:p>
    <w:p w14:paraId="7828B5B2" w14:textId="2C32462C"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SECRETARIA DE ADMINISTRACIÓN DEL</w:t>
      </w:r>
    </w:p>
    <w:p w14:paraId="4CCF5FB4"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AYUNTAMIENTO DE CUERNAVACA, MORELOS.</w:t>
      </w:r>
    </w:p>
    <w:p w14:paraId="4A9767EA"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LIC. SANDRA LOUISE CERDA SCHEUING.</w:t>
      </w:r>
    </w:p>
    <w:p w14:paraId="2D7A4896"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REPRESENTANTE DEL SECTOR SOCIAL</w:t>
      </w:r>
    </w:p>
    <w:p w14:paraId="473F6E65"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EN EL MUNICIPIO DE CUERNAVACA.</w:t>
      </w:r>
    </w:p>
    <w:p w14:paraId="677AF29A"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DR. FRANCISCO JAVIER ESPINOSA OLALDE.</w:t>
      </w:r>
    </w:p>
    <w:p w14:paraId="72B9FCF2"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REPRESENTANTE DEL SECTOR EDUCATIVO</w:t>
      </w:r>
    </w:p>
    <w:p w14:paraId="6429CB8B" w14:textId="77777777" w:rsidR="0015497A" w:rsidRPr="0015497A" w:rsidRDefault="0015497A" w:rsidP="0015497A">
      <w:pPr>
        <w:widowControl w:val="0"/>
        <w:spacing w:after="0" w:line="240" w:lineRule="auto"/>
        <w:jc w:val="center"/>
        <w:rPr>
          <w:rFonts w:ascii="Arial" w:eastAsia="Soberana Sans" w:hAnsi="Arial" w:cs="Arial"/>
          <w:b/>
          <w:bCs/>
          <w:color w:val="000000"/>
          <w:sz w:val="24"/>
          <w:szCs w:val="24"/>
        </w:rPr>
      </w:pPr>
      <w:r w:rsidRPr="0015497A">
        <w:rPr>
          <w:rFonts w:ascii="Arial" w:eastAsia="Soberana Sans" w:hAnsi="Arial" w:cs="Arial"/>
          <w:b/>
          <w:bCs/>
          <w:color w:val="000000"/>
          <w:sz w:val="24"/>
          <w:szCs w:val="24"/>
        </w:rPr>
        <w:t>RÚBRICAS.</w:t>
      </w:r>
    </w:p>
    <w:p w14:paraId="02A9B560" w14:textId="77777777" w:rsidR="0015497A" w:rsidRPr="00F83870" w:rsidRDefault="0015497A" w:rsidP="00E26867">
      <w:pPr>
        <w:widowControl w:val="0"/>
        <w:spacing w:after="0" w:line="240" w:lineRule="auto"/>
        <w:jc w:val="both"/>
        <w:rPr>
          <w:rFonts w:ascii="Arial" w:eastAsia="Soberana Sans" w:hAnsi="Arial" w:cs="Arial"/>
          <w:color w:val="000000"/>
          <w:sz w:val="24"/>
          <w:szCs w:val="24"/>
        </w:rPr>
      </w:pPr>
    </w:p>
    <w:sectPr w:rsidR="0015497A" w:rsidRPr="00F83870"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38E6E" w14:textId="77777777" w:rsidR="0085482E" w:rsidRDefault="0085482E" w:rsidP="00BA5C18">
      <w:pPr>
        <w:spacing w:after="0" w:line="240" w:lineRule="auto"/>
      </w:pPr>
      <w:r>
        <w:separator/>
      </w:r>
    </w:p>
  </w:endnote>
  <w:endnote w:type="continuationSeparator" w:id="0">
    <w:p w14:paraId="64DBBBD4" w14:textId="77777777" w:rsidR="0085482E" w:rsidRDefault="0085482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24AA4" w14:textId="77777777" w:rsidR="00986ADF" w:rsidRDefault="00986AD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D061C27" w:rsidR="00035CD4" w:rsidRPr="00DA0215" w:rsidRDefault="00035CD4" w:rsidP="00035CD4">
          <w:pPr>
            <w:pStyle w:val="Piedepgina"/>
            <w:rPr>
              <w:rFonts w:ascii="Arial" w:hAnsi="Arial" w:cs="Arial"/>
              <w:sz w:val="16"/>
              <w:szCs w:val="16"/>
            </w:rPr>
          </w:pPr>
          <w:r>
            <w:rPr>
              <w:rFonts w:ascii="Arial" w:hAnsi="Arial" w:cs="Arial"/>
              <w:sz w:val="16"/>
              <w:szCs w:val="16"/>
            </w:rPr>
            <w:t>2026/</w:t>
          </w:r>
          <w:r w:rsidR="0015497A">
            <w:rPr>
              <w:rFonts w:ascii="Arial" w:hAnsi="Arial" w:cs="Arial"/>
              <w:sz w:val="16"/>
              <w:szCs w:val="16"/>
            </w:rPr>
            <w:t>07/21</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4485857F" w:rsidR="00541E5B" w:rsidRPr="00DA0215" w:rsidRDefault="00541E5B" w:rsidP="00541E5B">
          <w:pPr>
            <w:pStyle w:val="Piedepgina"/>
            <w:rPr>
              <w:rFonts w:ascii="Arial" w:hAnsi="Arial" w:cs="Arial"/>
              <w:sz w:val="16"/>
              <w:szCs w:val="16"/>
            </w:rPr>
          </w:pPr>
          <w:r>
            <w:rPr>
              <w:rFonts w:ascii="Arial" w:hAnsi="Arial" w:cs="Arial"/>
              <w:sz w:val="16"/>
              <w:szCs w:val="16"/>
            </w:rPr>
            <w:t>2026/</w:t>
          </w:r>
          <w:r w:rsidR="0015497A">
            <w:rPr>
              <w:rFonts w:ascii="Arial" w:hAnsi="Arial" w:cs="Arial"/>
              <w:sz w:val="16"/>
              <w:szCs w:val="16"/>
            </w:rPr>
            <w:t>10/01</w:t>
          </w:r>
        </w:p>
      </w:tc>
    </w:tr>
    <w:tr w:rsidR="00766DDA" w:rsidRPr="00BA5C18" w14:paraId="25B3A54D" w14:textId="77777777" w:rsidTr="00B16428">
      <w:trPr>
        <w:trHeight w:val="154"/>
      </w:trPr>
      <w:tc>
        <w:tcPr>
          <w:tcW w:w="2242" w:type="dxa"/>
        </w:tcPr>
        <w:p w14:paraId="63FAD883" w14:textId="16EFBD56" w:rsidR="00766DDA" w:rsidRPr="00BA5C18" w:rsidRDefault="00766DDA"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29510EDB" w14:textId="2B7F50FB" w:rsidR="00A5241E" w:rsidRPr="00DA0215" w:rsidRDefault="00A5241E" w:rsidP="00541E5B">
          <w:pPr>
            <w:pStyle w:val="Piedepgina"/>
            <w:rPr>
              <w:rFonts w:ascii="Arial" w:hAnsi="Arial" w:cs="Arial"/>
              <w:sz w:val="16"/>
              <w:szCs w:val="16"/>
            </w:rPr>
          </w:pPr>
          <w:r>
            <w:rPr>
              <w:rFonts w:ascii="Arial" w:hAnsi="Arial" w:cs="Arial"/>
              <w:sz w:val="16"/>
              <w:szCs w:val="16"/>
            </w:rPr>
            <w:t>Sistema Municipal para el Desarrollo Integral de la Familia de Cuernavaca.</w:t>
          </w:r>
        </w:p>
      </w:tc>
    </w:tr>
    <w:tr w:rsidR="00766DDA" w:rsidRPr="00BA5C18" w14:paraId="5C1036B4" w14:textId="77777777" w:rsidTr="00B16428">
      <w:trPr>
        <w:trHeight w:val="159"/>
      </w:trPr>
      <w:tc>
        <w:tcPr>
          <w:tcW w:w="2242" w:type="dxa"/>
        </w:tcPr>
        <w:p w14:paraId="77D94838" w14:textId="7FECB214" w:rsidR="00766DDA" w:rsidRPr="00BA5C18" w:rsidRDefault="00766DDA"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5B496F6" w14:textId="4FCA9E2A" w:rsidR="00766DDA" w:rsidRPr="00DA0215" w:rsidRDefault="00766DDA" w:rsidP="00541E5B">
          <w:pPr>
            <w:pStyle w:val="Piedepgina"/>
            <w:rPr>
              <w:rFonts w:ascii="Arial" w:hAnsi="Arial" w:cs="Arial"/>
              <w:sz w:val="16"/>
              <w:szCs w:val="16"/>
            </w:rPr>
          </w:pPr>
          <w:r>
            <w:rPr>
              <w:rFonts w:ascii="Arial" w:hAnsi="Arial" w:cs="Arial"/>
              <w:sz w:val="16"/>
              <w:szCs w:val="16"/>
            </w:rPr>
            <w:t xml:space="preserve">6610 Séptima Sección </w:t>
          </w:r>
          <w:r w:rsidRPr="00DA0215">
            <w:rPr>
              <w:rFonts w:ascii="Arial" w:hAnsi="Arial" w:cs="Arial"/>
              <w:sz w:val="16"/>
              <w:szCs w:val="16"/>
            </w:rPr>
            <w:t>“Tierra y Libertad”</w:t>
          </w:r>
        </w:p>
      </w:tc>
    </w:tr>
    <w:tr w:rsidR="00766DDA" w:rsidRPr="00BA5C18" w14:paraId="64B4F1C3" w14:textId="77777777" w:rsidTr="00B16428">
      <w:trPr>
        <w:trHeight w:val="179"/>
      </w:trPr>
      <w:tc>
        <w:tcPr>
          <w:tcW w:w="2242" w:type="dxa"/>
        </w:tcPr>
        <w:p w14:paraId="750F8156" w14:textId="0C568CDD" w:rsidR="00766DDA" w:rsidRPr="00BA5C18" w:rsidRDefault="00766DDA" w:rsidP="00541E5B">
          <w:pPr>
            <w:pStyle w:val="Piedepgina"/>
            <w:rPr>
              <w:rFonts w:ascii="Arial" w:hAnsi="Arial" w:cs="Arial"/>
              <w:sz w:val="16"/>
              <w:szCs w:val="16"/>
            </w:rPr>
          </w:pPr>
        </w:p>
      </w:tc>
      <w:tc>
        <w:tcPr>
          <w:tcW w:w="5413" w:type="dxa"/>
        </w:tcPr>
        <w:p w14:paraId="6EE1BA4C" w14:textId="4B6F6A87" w:rsidR="00766DDA" w:rsidRPr="00DA0215" w:rsidRDefault="00766DDA" w:rsidP="00541E5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8481" w:type="dxa"/>
      <w:tblInd w:w="-851" w:type="dxa"/>
      <w:tblLook w:val="04A0" w:firstRow="1" w:lastRow="0" w:firstColumn="1" w:lastColumn="0" w:noHBand="0" w:noVBand="1"/>
    </w:tblPr>
    <w:tblGrid>
      <w:gridCol w:w="2242"/>
      <w:gridCol w:w="5413"/>
      <w:gridCol w:w="5413"/>
      <w:gridCol w:w="5413"/>
    </w:tblGrid>
    <w:tr w:rsidR="00986ADF" w:rsidRPr="00BA5C18" w14:paraId="105D9F5E" w14:textId="77777777" w:rsidTr="00986ADF">
      <w:trPr>
        <w:trHeight w:val="154"/>
      </w:trPr>
      <w:tc>
        <w:tcPr>
          <w:tcW w:w="2242" w:type="dxa"/>
        </w:tcPr>
        <w:p w14:paraId="5269CDC6" w14:textId="77777777" w:rsidR="00986ADF" w:rsidRDefault="00986ADF" w:rsidP="00986ADF">
          <w:pPr>
            <w:pStyle w:val="Piedepgina"/>
            <w:rPr>
              <w:rFonts w:ascii="Arial" w:hAnsi="Arial" w:cs="Arial"/>
              <w:sz w:val="16"/>
              <w:szCs w:val="16"/>
            </w:rPr>
          </w:pPr>
          <w:r>
            <w:rPr>
              <w:rFonts w:ascii="Arial" w:hAnsi="Arial" w:cs="Arial"/>
              <w:sz w:val="16"/>
              <w:szCs w:val="16"/>
            </w:rPr>
            <w:t>Aprobación</w:t>
          </w:r>
        </w:p>
      </w:tc>
      <w:tc>
        <w:tcPr>
          <w:tcW w:w="5413" w:type="dxa"/>
        </w:tcPr>
        <w:p w14:paraId="395FB8AF" w14:textId="5B39133A" w:rsidR="00986ADF" w:rsidRDefault="00986ADF" w:rsidP="00986ADF">
          <w:pPr>
            <w:pStyle w:val="Piedepgina"/>
            <w:rPr>
              <w:rFonts w:ascii="Arial" w:hAnsi="Arial" w:cs="Arial"/>
              <w:sz w:val="16"/>
              <w:szCs w:val="16"/>
            </w:rPr>
          </w:pPr>
          <w:r>
            <w:rPr>
              <w:rFonts w:ascii="Arial" w:hAnsi="Arial" w:cs="Arial"/>
              <w:sz w:val="16"/>
              <w:szCs w:val="16"/>
            </w:rPr>
            <w:t>2026/07/21</w:t>
          </w:r>
        </w:p>
      </w:tc>
      <w:tc>
        <w:tcPr>
          <w:tcW w:w="5413" w:type="dxa"/>
        </w:tcPr>
        <w:p w14:paraId="119900F2" w14:textId="782D157B" w:rsidR="00986ADF" w:rsidRDefault="00986ADF" w:rsidP="00986ADF">
          <w:pPr>
            <w:pStyle w:val="Piedepgina"/>
            <w:rPr>
              <w:rFonts w:ascii="Arial" w:hAnsi="Arial" w:cs="Arial"/>
              <w:sz w:val="16"/>
              <w:szCs w:val="16"/>
            </w:rPr>
          </w:pPr>
        </w:p>
      </w:tc>
      <w:tc>
        <w:tcPr>
          <w:tcW w:w="5413" w:type="dxa"/>
        </w:tcPr>
        <w:p w14:paraId="40081014" w14:textId="46D8E0B6" w:rsidR="00986ADF" w:rsidRDefault="00986ADF" w:rsidP="00986ADF">
          <w:pPr>
            <w:pStyle w:val="Piedepgina"/>
            <w:rPr>
              <w:rFonts w:ascii="Arial" w:hAnsi="Arial" w:cs="Arial"/>
              <w:sz w:val="16"/>
              <w:szCs w:val="16"/>
            </w:rPr>
          </w:pPr>
        </w:p>
      </w:tc>
    </w:tr>
    <w:tr w:rsidR="00986ADF" w:rsidRPr="00BA5C18" w14:paraId="4C9EE6D8" w14:textId="77777777" w:rsidTr="00986ADF">
      <w:trPr>
        <w:trHeight w:val="154"/>
      </w:trPr>
      <w:tc>
        <w:tcPr>
          <w:tcW w:w="2242" w:type="dxa"/>
        </w:tcPr>
        <w:p w14:paraId="72B7934A" w14:textId="77777777" w:rsidR="00986ADF" w:rsidRPr="00BA5C18" w:rsidRDefault="00986ADF" w:rsidP="00986ADF">
          <w:pPr>
            <w:pStyle w:val="Piedepgina"/>
            <w:rPr>
              <w:rFonts w:ascii="Arial" w:hAnsi="Arial" w:cs="Arial"/>
              <w:sz w:val="16"/>
              <w:szCs w:val="16"/>
            </w:rPr>
          </w:pPr>
          <w:r>
            <w:rPr>
              <w:rFonts w:ascii="Arial" w:hAnsi="Arial" w:cs="Arial"/>
              <w:sz w:val="16"/>
              <w:szCs w:val="16"/>
            </w:rPr>
            <w:t>Publicación</w:t>
          </w:r>
        </w:p>
      </w:tc>
      <w:tc>
        <w:tcPr>
          <w:tcW w:w="5413" w:type="dxa"/>
        </w:tcPr>
        <w:p w14:paraId="44C9AB8D" w14:textId="37A37AE7" w:rsidR="00986ADF" w:rsidRDefault="00986ADF" w:rsidP="00986ADF">
          <w:pPr>
            <w:pStyle w:val="Piedepgina"/>
            <w:rPr>
              <w:rFonts w:ascii="Arial" w:hAnsi="Arial" w:cs="Arial"/>
              <w:sz w:val="16"/>
              <w:szCs w:val="16"/>
            </w:rPr>
          </w:pPr>
          <w:r>
            <w:rPr>
              <w:rFonts w:ascii="Arial" w:hAnsi="Arial" w:cs="Arial"/>
              <w:sz w:val="16"/>
              <w:szCs w:val="16"/>
            </w:rPr>
            <w:t>2026/10/01</w:t>
          </w:r>
        </w:p>
      </w:tc>
      <w:tc>
        <w:tcPr>
          <w:tcW w:w="5413" w:type="dxa"/>
        </w:tcPr>
        <w:p w14:paraId="08DE2FEA" w14:textId="749E0132" w:rsidR="00986ADF" w:rsidRDefault="00986ADF" w:rsidP="00986ADF">
          <w:pPr>
            <w:pStyle w:val="Piedepgina"/>
            <w:rPr>
              <w:rFonts w:ascii="Arial" w:hAnsi="Arial" w:cs="Arial"/>
              <w:sz w:val="16"/>
              <w:szCs w:val="16"/>
            </w:rPr>
          </w:pPr>
        </w:p>
      </w:tc>
      <w:tc>
        <w:tcPr>
          <w:tcW w:w="5413" w:type="dxa"/>
        </w:tcPr>
        <w:p w14:paraId="079A7C4A" w14:textId="09317E9C" w:rsidR="00986ADF" w:rsidRPr="00BA5C18" w:rsidRDefault="00986ADF" w:rsidP="00986ADF">
          <w:pPr>
            <w:pStyle w:val="Piedepgina"/>
            <w:rPr>
              <w:rFonts w:ascii="Arial" w:hAnsi="Arial" w:cs="Arial"/>
              <w:sz w:val="16"/>
              <w:szCs w:val="16"/>
            </w:rPr>
          </w:pPr>
        </w:p>
      </w:tc>
    </w:tr>
    <w:tr w:rsidR="00986ADF" w:rsidRPr="00BA5C18" w14:paraId="40283802" w14:textId="77777777" w:rsidTr="00986ADF">
      <w:trPr>
        <w:trHeight w:val="154"/>
      </w:trPr>
      <w:tc>
        <w:tcPr>
          <w:tcW w:w="2242" w:type="dxa"/>
        </w:tcPr>
        <w:p w14:paraId="070ABCA5" w14:textId="0C638409" w:rsidR="00986ADF" w:rsidRPr="00BA5C18" w:rsidRDefault="00986ADF" w:rsidP="00986ADF">
          <w:pPr>
            <w:pStyle w:val="Piedepgina"/>
            <w:rPr>
              <w:rFonts w:ascii="Arial" w:hAnsi="Arial" w:cs="Arial"/>
              <w:sz w:val="16"/>
              <w:szCs w:val="16"/>
            </w:rPr>
          </w:pPr>
          <w:r w:rsidRPr="00BA5C18">
            <w:rPr>
              <w:rFonts w:ascii="Arial" w:hAnsi="Arial" w:cs="Arial"/>
              <w:sz w:val="16"/>
              <w:szCs w:val="16"/>
            </w:rPr>
            <w:t>Expidió</w:t>
          </w:r>
        </w:p>
      </w:tc>
      <w:tc>
        <w:tcPr>
          <w:tcW w:w="5413" w:type="dxa"/>
        </w:tcPr>
        <w:p w14:paraId="7A3D20A1" w14:textId="15AEB9CD" w:rsidR="00986ADF" w:rsidRDefault="00986ADF" w:rsidP="00986ADF">
          <w:pPr>
            <w:pStyle w:val="Piedepgina"/>
            <w:rPr>
              <w:rFonts w:ascii="Arial" w:hAnsi="Arial" w:cs="Arial"/>
              <w:sz w:val="16"/>
              <w:szCs w:val="16"/>
            </w:rPr>
          </w:pPr>
          <w:r>
            <w:rPr>
              <w:rFonts w:ascii="Arial" w:hAnsi="Arial" w:cs="Arial"/>
              <w:sz w:val="16"/>
              <w:szCs w:val="16"/>
            </w:rPr>
            <w:t>Sistema Municipal para el Desarrollo Integral de la Familia de Cuernavaca.</w:t>
          </w:r>
        </w:p>
      </w:tc>
      <w:tc>
        <w:tcPr>
          <w:tcW w:w="5413" w:type="dxa"/>
        </w:tcPr>
        <w:p w14:paraId="2391F7E4" w14:textId="6CA0E28F" w:rsidR="00986ADF" w:rsidRDefault="00986ADF" w:rsidP="00986ADF">
          <w:pPr>
            <w:pStyle w:val="Piedepgina"/>
            <w:rPr>
              <w:rFonts w:ascii="Arial" w:hAnsi="Arial" w:cs="Arial"/>
              <w:sz w:val="16"/>
              <w:szCs w:val="16"/>
            </w:rPr>
          </w:pPr>
        </w:p>
      </w:tc>
      <w:tc>
        <w:tcPr>
          <w:tcW w:w="5413" w:type="dxa"/>
        </w:tcPr>
        <w:p w14:paraId="41F3C70E" w14:textId="4AD2EE01" w:rsidR="00986ADF" w:rsidRPr="00BA5C18" w:rsidRDefault="00986ADF" w:rsidP="00986ADF">
          <w:pPr>
            <w:pStyle w:val="Piedepgina"/>
            <w:rPr>
              <w:rFonts w:ascii="Arial" w:hAnsi="Arial" w:cs="Arial"/>
              <w:sz w:val="16"/>
              <w:szCs w:val="16"/>
            </w:rPr>
          </w:pPr>
        </w:p>
      </w:tc>
    </w:tr>
    <w:tr w:rsidR="00986ADF" w:rsidRPr="00BA5C18" w14:paraId="2921D936" w14:textId="77777777" w:rsidTr="00986ADF">
      <w:trPr>
        <w:trHeight w:val="159"/>
      </w:trPr>
      <w:tc>
        <w:tcPr>
          <w:tcW w:w="2242" w:type="dxa"/>
        </w:tcPr>
        <w:p w14:paraId="61F968FC" w14:textId="6E63477E" w:rsidR="00986ADF" w:rsidRPr="00BA5C18" w:rsidRDefault="00986ADF" w:rsidP="00986AD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64129C4" w14:textId="6B1AA4B1" w:rsidR="00986ADF" w:rsidRDefault="00986ADF" w:rsidP="00986ADF">
          <w:pPr>
            <w:pStyle w:val="Piedepgina"/>
            <w:rPr>
              <w:rFonts w:ascii="Arial" w:hAnsi="Arial" w:cs="Arial"/>
              <w:sz w:val="16"/>
              <w:szCs w:val="16"/>
            </w:rPr>
          </w:pPr>
          <w:r>
            <w:rPr>
              <w:rFonts w:ascii="Arial" w:hAnsi="Arial" w:cs="Arial"/>
              <w:sz w:val="16"/>
              <w:szCs w:val="16"/>
            </w:rPr>
            <w:t xml:space="preserve">6610 Séptima Sección </w:t>
          </w:r>
          <w:r w:rsidRPr="00DA0215">
            <w:rPr>
              <w:rFonts w:ascii="Arial" w:hAnsi="Arial" w:cs="Arial"/>
              <w:sz w:val="16"/>
              <w:szCs w:val="16"/>
            </w:rPr>
            <w:t>“Tierra y Libertad”</w:t>
          </w:r>
        </w:p>
      </w:tc>
      <w:tc>
        <w:tcPr>
          <w:tcW w:w="5413" w:type="dxa"/>
        </w:tcPr>
        <w:p w14:paraId="6EC6206E" w14:textId="73206A7A" w:rsidR="00986ADF" w:rsidRDefault="00986ADF" w:rsidP="00986ADF">
          <w:pPr>
            <w:pStyle w:val="Piedepgina"/>
            <w:rPr>
              <w:rFonts w:ascii="Arial" w:hAnsi="Arial" w:cs="Arial"/>
              <w:sz w:val="16"/>
              <w:szCs w:val="16"/>
            </w:rPr>
          </w:pPr>
        </w:p>
      </w:tc>
      <w:tc>
        <w:tcPr>
          <w:tcW w:w="5413" w:type="dxa"/>
        </w:tcPr>
        <w:p w14:paraId="383D7798" w14:textId="19017335" w:rsidR="00986ADF" w:rsidRPr="00BA5C18" w:rsidRDefault="00986ADF" w:rsidP="00986ADF">
          <w:pPr>
            <w:pStyle w:val="Piedepgina"/>
            <w:rPr>
              <w:rFonts w:ascii="Arial" w:hAnsi="Arial" w:cs="Arial"/>
              <w:sz w:val="16"/>
              <w:szCs w:val="16"/>
            </w:rPr>
          </w:pPr>
        </w:p>
      </w:tc>
    </w:tr>
    <w:tr w:rsidR="00986ADF" w:rsidRPr="00BA5C18" w14:paraId="2ECB5830" w14:textId="77777777" w:rsidTr="00986ADF">
      <w:trPr>
        <w:trHeight w:val="179"/>
      </w:trPr>
      <w:tc>
        <w:tcPr>
          <w:tcW w:w="2242" w:type="dxa"/>
        </w:tcPr>
        <w:p w14:paraId="1296C20A" w14:textId="5830D898" w:rsidR="00986ADF" w:rsidRPr="00BA5C18" w:rsidRDefault="00986ADF" w:rsidP="00986ADF">
          <w:pPr>
            <w:pStyle w:val="Piedepgina"/>
            <w:rPr>
              <w:rFonts w:ascii="Arial" w:hAnsi="Arial" w:cs="Arial"/>
              <w:sz w:val="16"/>
              <w:szCs w:val="16"/>
            </w:rPr>
          </w:pPr>
        </w:p>
      </w:tc>
      <w:tc>
        <w:tcPr>
          <w:tcW w:w="5413" w:type="dxa"/>
        </w:tcPr>
        <w:p w14:paraId="4BBEE17F" w14:textId="77777777" w:rsidR="00986ADF" w:rsidRDefault="00986ADF" w:rsidP="00986ADF">
          <w:pPr>
            <w:pStyle w:val="Piedepgina"/>
            <w:rPr>
              <w:rFonts w:ascii="Arial" w:hAnsi="Arial" w:cs="Arial"/>
              <w:sz w:val="16"/>
              <w:szCs w:val="16"/>
            </w:rPr>
          </w:pPr>
        </w:p>
      </w:tc>
      <w:tc>
        <w:tcPr>
          <w:tcW w:w="5413" w:type="dxa"/>
        </w:tcPr>
        <w:p w14:paraId="72665FC3" w14:textId="3CEC2E74" w:rsidR="00986ADF" w:rsidRDefault="00986ADF" w:rsidP="00986ADF">
          <w:pPr>
            <w:pStyle w:val="Piedepgina"/>
            <w:rPr>
              <w:rFonts w:ascii="Arial" w:hAnsi="Arial" w:cs="Arial"/>
              <w:sz w:val="16"/>
              <w:szCs w:val="16"/>
            </w:rPr>
          </w:pPr>
        </w:p>
      </w:tc>
      <w:tc>
        <w:tcPr>
          <w:tcW w:w="5413" w:type="dxa"/>
        </w:tcPr>
        <w:p w14:paraId="3C9EAFCE" w14:textId="67AD7FBC" w:rsidR="00986ADF" w:rsidRPr="00BA5C18" w:rsidRDefault="00986ADF" w:rsidP="00986AD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3721E" w14:textId="77777777" w:rsidR="0085482E" w:rsidRDefault="0085482E" w:rsidP="00BA5C18">
      <w:pPr>
        <w:spacing w:after="0" w:line="240" w:lineRule="auto"/>
      </w:pPr>
      <w:r>
        <w:separator/>
      </w:r>
    </w:p>
  </w:footnote>
  <w:footnote w:type="continuationSeparator" w:id="0">
    <w:p w14:paraId="12594A5D" w14:textId="77777777" w:rsidR="0085482E" w:rsidRDefault="0085482E"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EAF4" w14:textId="77777777" w:rsidR="00986ADF" w:rsidRDefault="00986AD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30AB385" w:rsidR="009C173E" w:rsidRPr="00CA3B0A" w:rsidRDefault="00EB4301" w:rsidP="009C173E">
                          <w:pPr>
                            <w:widowControl w:val="0"/>
                            <w:spacing w:after="0" w:line="240" w:lineRule="auto"/>
                            <w:jc w:val="right"/>
                            <w:rPr>
                              <w:rFonts w:ascii="Arial" w:hAnsi="Arial" w:cs="Arial"/>
                              <w:color w:val="000000"/>
                              <w:sz w:val="14"/>
                              <w:szCs w:val="14"/>
                              <w:lang w:eastAsia="ar-SA"/>
                            </w:rPr>
                          </w:pPr>
                          <w:r w:rsidRPr="00EB4301">
                            <w:rPr>
                              <w:rFonts w:ascii="Arial" w:hAnsi="Arial" w:cs="Arial"/>
                              <w:color w:val="000000"/>
                              <w:sz w:val="14"/>
                              <w:szCs w:val="14"/>
                              <w:lang w:eastAsia="ar-SA"/>
                            </w:rPr>
                            <w:t>Tabulador de cuotas de recuperación, para el ejercicio 2027.</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730AB385" w:rsidR="009C173E" w:rsidRPr="00CA3B0A" w:rsidRDefault="00EB4301" w:rsidP="009C173E">
                    <w:pPr>
                      <w:widowControl w:val="0"/>
                      <w:spacing w:after="0" w:line="240" w:lineRule="auto"/>
                      <w:jc w:val="right"/>
                      <w:rPr>
                        <w:rFonts w:ascii="Arial" w:hAnsi="Arial" w:cs="Arial"/>
                        <w:color w:val="000000"/>
                        <w:sz w:val="14"/>
                        <w:szCs w:val="14"/>
                        <w:lang w:eastAsia="ar-SA"/>
                      </w:rPr>
                    </w:pPr>
                    <w:r w:rsidRPr="00EB4301">
                      <w:rPr>
                        <w:rFonts w:ascii="Arial" w:hAnsi="Arial" w:cs="Arial"/>
                        <w:color w:val="000000"/>
                        <w:sz w:val="14"/>
                        <w:szCs w:val="14"/>
                        <w:lang w:eastAsia="ar-SA"/>
                      </w:rPr>
                      <w:t>Tabulador de cuotas de recuperación, para el ejercicio 2027.</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BE215E2" w:rsidR="009C173E" w:rsidRPr="00CA3B0A" w:rsidRDefault="00EB4301" w:rsidP="009C173E">
                          <w:pPr>
                            <w:widowControl w:val="0"/>
                            <w:spacing w:after="0" w:line="240" w:lineRule="auto"/>
                            <w:jc w:val="right"/>
                            <w:rPr>
                              <w:rFonts w:ascii="Arial" w:hAnsi="Arial" w:cs="Arial"/>
                              <w:color w:val="000000"/>
                              <w:sz w:val="14"/>
                              <w:szCs w:val="14"/>
                              <w:lang w:eastAsia="ar-SA"/>
                            </w:rPr>
                          </w:pPr>
                          <w:r w:rsidRPr="00EB4301">
                            <w:rPr>
                              <w:rFonts w:ascii="Arial" w:hAnsi="Arial" w:cs="Arial"/>
                              <w:color w:val="000000"/>
                              <w:sz w:val="14"/>
                              <w:szCs w:val="14"/>
                              <w:lang w:eastAsia="ar-SA"/>
                            </w:rPr>
                            <w:t>Tabulador de cuotas de recuperación, para el ejercicio 2027.</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0BE215E2" w:rsidR="009C173E" w:rsidRPr="00CA3B0A" w:rsidRDefault="00EB4301" w:rsidP="009C173E">
                    <w:pPr>
                      <w:widowControl w:val="0"/>
                      <w:spacing w:after="0" w:line="240" w:lineRule="auto"/>
                      <w:jc w:val="right"/>
                      <w:rPr>
                        <w:rFonts w:ascii="Arial" w:hAnsi="Arial" w:cs="Arial"/>
                        <w:color w:val="000000"/>
                        <w:sz w:val="14"/>
                        <w:szCs w:val="14"/>
                        <w:lang w:eastAsia="ar-SA"/>
                      </w:rPr>
                    </w:pPr>
                    <w:r w:rsidRPr="00EB4301">
                      <w:rPr>
                        <w:rFonts w:ascii="Arial" w:hAnsi="Arial" w:cs="Arial"/>
                        <w:color w:val="000000"/>
                        <w:sz w:val="14"/>
                        <w:szCs w:val="14"/>
                        <w:lang w:eastAsia="ar-SA"/>
                      </w:rPr>
                      <w:t>Tabulador de cuotas de recuperación, para el ejercicio 2027.</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24F5"/>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5497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87FB4"/>
    <w:rsid w:val="00292F33"/>
    <w:rsid w:val="002938D9"/>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66DDA"/>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C7A2A"/>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482E"/>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0F1"/>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86ADF"/>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41E"/>
    <w:rsid w:val="00A529C6"/>
    <w:rsid w:val="00A54389"/>
    <w:rsid w:val="00A5752A"/>
    <w:rsid w:val="00A6002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26867"/>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B4301"/>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31</TotalTime>
  <Pages>5</Pages>
  <Words>914</Words>
  <Characters>5031</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2026-10-05T17:54:00Z</cp:lastPrinted>
  <dcterms:created xsi:type="dcterms:W3CDTF">2026-08-17T23:29:00Z</dcterms:created>
  <dcterms:modified xsi:type="dcterms:W3CDTF">2026-10-05T17:55:00Z</dcterms:modified>
</cp:coreProperties>
</file>